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5CC" w:rsidRPr="004455CC" w:rsidRDefault="004455CC" w:rsidP="004455CC">
      <w:pPr>
        <w:spacing w:after="0" w:line="240" w:lineRule="auto"/>
        <w:jc w:val="center"/>
        <w:rPr>
          <w:rFonts w:ascii="Arial" w:hAnsi="Arial" w:cs="Arial"/>
          <w:b/>
          <w:i/>
          <w:sz w:val="28"/>
          <w:szCs w:val="28"/>
        </w:rPr>
      </w:pPr>
      <w:r>
        <w:rPr>
          <w:rFonts w:ascii="Arial" w:hAnsi="Arial" w:cs="Arial"/>
          <w:b/>
          <w:i/>
          <w:sz w:val="28"/>
          <w:szCs w:val="28"/>
        </w:rPr>
        <w:t>“</w:t>
      </w:r>
      <w:r w:rsidRPr="00A673C1">
        <w:rPr>
          <w:rFonts w:ascii="Arial" w:hAnsi="Arial" w:cs="Arial"/>
          <w:b/>
          <w:i/>
          <w:sz w:val="28"/>
          <w:szCs w:val="28"/>
        </w:rPr>
        <w:t>Gospel Centered …</w:t>
      </w:r>
      <w:r>
        <w:rPr>
          <w:rFonts w:ascii="Arial" w:hAnsi="Arial" w:cs="Arial"/>
          <w:b/>
          <w:i/>
          <w:sz w:val="28"/>
          <w:szCs w:val="28"/>
        </w:rPr>
        <w:t xml:space="preserve"> Why is it Important</w:t>
      </w:r>
      <w:r w:rsidRPr="00A673C1">
        <w:rPr>
          <w:rFonts w:ascii="Arial" w:hAnsi="Arial" w:cs="Arial"/>
          <w:b/>
          <w:i/>
          <w:sz w:val="28"/>
          <w:szCs w:val="28"/>
        </w:rPr>
        <w:t>?</w:t>
      </w:r>
      <w:r>
        <w:rPr>
          <w:rFonts w:ascii="Arial" w:hAnsi="Arial" w:cs="Arial"/>
          <w:b/>
          <w:i/>
          <w:sz w:val="28"/>
          <w:szCs w:val="28"/>
        </w:rPr>
        <w:t>”</w:t>
      </w:r>
    </w:p>
    <w:p w:rsidR="004455CC" w:rsidRDefault="004455CC" w:rsidP="004455CC">
      <w:pPr>
        <w:spacing w:after="0" w:line="240" w:lineRule="auto"/>
        <w:rPr>
          <w:rFonts w:ascii="Arial" w:hAnsi="Arial" w:cs="Arial"/>
          <w:b/>
        </w:rPr>
      </w:pPr>
    </w:p>
    <w:p w:rsidR="004455CC" w:rsidRPr="005A0F57" w:rsidRDefault="004455CC" w:rsidP="004455CC">
      <w:pPr>
        <w:spacing w:after="0" w:line="240" w:lineRule="auto"/>
        <w:rPr>
          <w:rFonts w:ascii="Arial" w:hAnsi="Arial" w:cs="Arial"/>
          <w:b/>
        </w:rPr>
      </w:pPr>
      <w:r w:rsidRPr="009B266C">
        <w:rPr>
          <w:rFonts w:ascii="Arial" w:hAnsi="Arial" w:cs="Arial"/>
          <w:b/>
        </w:rPr>
        <w:t>X. What does it mean to be Gospel Centered?</w:t>
      </w:r>
      <w:r>
        <w:t xml:space="preserve"> </w:t>
      </w:r>
    </w:p>
    <w:p w:rsidR="004455CC" w:rsidRDefault="004455CC" w:rsidP="004455CC">
      <w:pPr>
        <w:spacing w:after="0" w:line="240" w:lineRule="auto"/>
      </w:pPr>
    </w:p>
    <w:p w:rsidR="004455CC" w:rsidRPr="00F15572" w:rsidRDefault="004455CC" w:rsidP="004455CC">
      <w:pPr>
        <w:spacing w:after="0" w:line="240" w:lineRule="auto"/>
        <w:rPr>
          <w:b/>
        </w:rPr>
      </w:pPr>
      <w:r w:rsidRPr="00F15572">
        <w:rPr>
          <w:b/>
        </w:rPr>
        <w:t>A. What is the Gospel?</w:t>
      </w:r>
    </w:p>
    <w:p w:rsidR="004455CC" w:rsidRDefault="004455CC" w:rsidP="004455CC">
      <w:pPr>
        <w:spacing w:after="0" w:line="240" w:lineRule="auto"/>
        <w:rPr>
          <w:b/>
          <w:bCs/>
          <w:lang w:bidi="he-IL"/>
        </w:rPr>
      </w:pPr>
    </w:p>
    <w:p w:rsidR="004455CC" w:rsidRDefault="004455CC" w:rsidP="004455CC">
      <w:pPr>
        <w:spacing w:after="0" w:line="240" w:lineRule="auto"/>
        <w:rPr>
          <w:b/>
          <w:bCs/>
          <w:lang w:bidi="he-IL"/>
        </w:rPr>
      </w:pPr>
      <w:r>
        <w:rPr>
          <w:b/>
          <w:bCs/>
          <w:lang w:bidi="he-IL"/>
        </w:rPr>
        <w:t xml:space="preserve">1) The MOST Important Message Ever </w:t>
      </w:r>
    </w:p>
    <w:p w:rsidR="004455CC" w:rsidRPr="005A0F57" w:rsidRDefault="004455CC" w:rsidP="004455CC">
      <w:pPr>
        <w:spacing w:after="0" w:line="240" w:lineRule="auto"/>
        <w:ind w:firstLine="288"/>
        <w:rPr>
          <w:bCs/>
          <w:lang w:bidi="he-IL"/>
        </w:rPr>
      </w:pPr>
      <w:r w:rsidRPr="005A0F57">
        <w:rPr>
          <w:bCs/>
          <w:u w:val="single"/>
          <w:lang w:bidi="he-IL"/>
        </w:rPr>
        <w:t>4 Components</w:t>
      </w:r>
      <w:r w:rsidRPr="005A0F57">
        <w:rPr>
          <w:bCs/>
          <w:lang w:bidi="he-IL"/>
        </w:rPr>
        <w:tab/>
      </w:r>
      <w:r w:rsidRPr="005A0F57">
        <w:rPr>
          <w:bCs/>
          <w:lang w:bidi="he-IL"/>
        </w:rPr>
        <w:tab/>
      </w:r>
      <w:r w:rsidRPr="005A0F57">
        <w:rPr>
          <w:bCs/>
          <w:lang w:bidi="he-IL"/>
        </w:rPr>
        <w:tab/>
      </w:r>
      <w:r w:rsidRPr="005A0F57">
        <w:rPr>
          <w:bCs/>
          <w:u w:val="single"/>
          <w:lang w:bidi="he-IL"/>
        </w:rPr>
        <w:t>4 Questions</w:t>
      </w:r>
      <w:r w:rsidRPr="005A0F57">
        <w:rPr>
          <w:bCs/>
          <w:lang w:bidi="he-IL"/>
        </w:rPr>
        <w:t>:</w:t>
      </w:r>
    </w:p>
    <w:p w:rsidR="004455CC" w:rsidRPr="005A0F57" w:rsidRDefault="004455CC" w:rsidP="004455CC">
      <w:pPr>
        <w:spacing w:after="0" w:line="240" w:lineRule="auto"/>
        <w:ind w:firstLine="288"/>
        <w:rPr>
          <w:bCs/>
          <w:lang w:bidi="he-IL"/>
        </w:rPr>
      </w:pPr>
      <w:r w:rsidRPr="005A0F57">
        <w:rPr>
          <w:bCs/>
          <w:lang w:bidi="he-IL"/>
        </w:rPr>
        <w:t>1) God</w:t>
      </w:r>
      <w:r w:rsidRPr="005A0F57">
        <w:rPr>
          <w:bCs/>
          <w:lang w:bidi="he-IL"/>
        </w:rPr>
        <w:tab/>
      </w:r>
      <w:r w:rsidRPr="005A0F57">
        <w:rPr>
          <w:bCs/>
          <w:lang w:bidi="he-IL"/>
        </w:rPr>
        <w:tab/>
      </w:r>
      <w:r w:rsidRPr="005A0F57">
        <w:rPr>
          <w:bCs/>
          <w:lang w:bidi="he-IL"/>
        </w:rPr>
        <w:tab/>
      </w:r>
      <w:r w:rsidRPr="005A0F57">
        <w:rPr>
          <w:bCs/>
          <w:lang w:bidi="he-IL"/>
        </w:rPr>
        <w:tab/>
      </w:r>
      <w:r w:rsidRPr="005A0F57">
        <w:rPr>
          <w:bCs/>
          <w:lang w:bidi="he-IL"/>
        </w:rPr>
        <w:tab/>
      </w:r>
      <w:r w:rsidRPr="005A0F57">
        <w:rPr>
          <w:bCs/>
          <w:lang w:bidi="he-IL"/>
        </w:rPr>
        <w:tab/>
        <w:t xml:space="preserve">1) </w:t>
      </w:r>
      <w:proofErr w:type="gramStart"/>
      <w:r w:rsidRPr="005A0F57">
        <w:rPr>
          <w:bCs/>
          <w:i/>
          <w:lang w:bidi="he-IL"/>
        </w:rPr>
        <w:t>Who</w:t>
      </w:r>
      <w:proofErr w:type="gramEnd"/>
      <w:r w:rsidRPr="005A0F57">
        <w:rPr>
          <w:bCs/>
          <w:i/>
          <w:lang w:bidi="he-IL"/>
        </w:rPr>
        <w:t xml:space="preserve"> made us?  Am I accountable to Him?</w:t>
      </w:r>
    </w:p>
    <w:p w:rsidR="004455CC" w:rsidRPr="005A0F57" w:rsidRDefault="004455CC" w:rsidP="004455CC">
      <w:pPr>
        <w:spacing w:after="0" w:line="240" w:lineRule="auto"/>
        <w:ind w:firstLine="288"/>
        <w:rPr>
          <w:bCs/>
          <w:lang w:bidi="he-IL"/>
        </w:rPr>
      </w:pPr>
      <w:r w:rsidRPr="005A0F57">
        <w:rPr>
          <w:bCs/>
          <w:lang w:bidi="he-IL"/>
        </w:rPr>
        <w:t>2) Man</w:t>
      </w:r>
      <w:r w:rsidRPr="005A0F57">
        <w:rPr>
          <w:bCs/>
          <w:lang w:bidi="he-IL"/>
        </w:rPr>
        <w:tab/>
      </w:r>
      <w:r w:rsidRPr="005A0F57">
        <w:rPr>
          <w:bCs/>
          <w:lang w:bidi="he-IL"/>
        </w:rPr>
        <w:tab/>
      </w:r>
      <w:r w:rsidRPr="005A0F57">
        <w:rPr>
          <w:bCs/>
          <w:lang w:bidi="he-IL"/>
        </w:rPr>
        <w:tab/>
      </w:r>
      <w:r w:rsidRPr="005A0F57">
        <w:rPr>
          <w:bCs/>
          <w:lang w:bidi="he-IL"/>
        </w:rPr>
        <w:tab/>
      </w:r>
      <w:r w:rsidRPr="005A0F57">
        <w:rPr>
          <w:bCs/>
          <w:lang w:bidi="he-IL"/>
        </w:rPr>
        <w:tab/>
      </w:r>
      <w:r w:rsidRPr="005A0F57">
        <w:rPr>
          <w:bCs/>
          <w:lang w:bidi="he-IL"/>
        </w:rPr>
        <w:tab/>
        <w:t xml:space="preserve">2) </w:t>
      </w:r>
      <w:proofErr w:type="gramStart"/>
      <w:r w:rsidRPr="005A0F57">
        <w:rPr>
          <w:bCs/>
          <w:i/>
          <w:lang w:bidi="he-IL"/>
        </w:rPr>
        <w:t>What</w:t>
      </w:r>
      <w:proofErr w:type="gramEnd"/>
      <w:r w:rsidRPr="005A0F57">
        <w:rPr>
          <w:bCs/>
          <w:i/>
          <w:lang w:bidi="he-IL"/>
        </w:rPr>
        <w:t xml:space="preserve"> is the problem? Why?</w:t>
      </w:r>
    </w:p>
    <w:p w:rsidR="004455CC" w:rsidRPr="005A0F57" w:rsidRDefault="004455CC" w:rsidP="004455CC">
      <w:pPr>
        <w:spacing w:after="0" w:line="240" w:lineRule="auto"/>
        <w:ind w:firstLine="288"/>
        <w:rPr>
          <w:bCs/>
          <w:lang w:bidi="he-IL"/>
        </w:rPr>
      </w:pPr>
      <w:r w:rsidRPr="005A0F57">
        <w:rPr>
          <w:bCs/>
          <w:lang w:bidi="he-IL"/>
        </w:rPr>
        <w:t>3) Christ</w:t>
      </w:r>
      <w:r w:rsidRPr="005A0F57">
        <w:rPr>
          <w:bCs/>
          <w:lang w:bidi="he-IL"/>
        </w:rPr>
        <w:tab/>
      </w:r>
      <w:r w:rsidRPr="005A0F57">
        <w:rPr>
          <w:bCs/>
          <w:lang w:bidi="he-IL"/>
        </w:rPr>
        <w:tab/>
      </w:r>
      <w:r w:rsidRPr="005A0F57">
        <w:rPr>
          <w:bCs/>
          <w:lang w:bidi="he-IL"/>
        </w:rPr>
        <w:tab/>
      </w:r>
      <w:r w:rsidRPr="005A0F57">
        <w:rPr>
          <w:bCs/>
          <w:lang w:bidi="he-IL"/>
        </w:rPr>
        <w:tab/>
      </w:r>
      <w:r w:rsidRPr="005A0F57">
        <w:rPr>
          <w:bCs/>
          <w:lang w:bidi="he-IL"/>
        </w:rPr>
        <w:tab/>
        <w:t xml:space="preserve">3) </w:t>
      </w:r>
      <w:proofErr w:type="gramStart"/>
      <w:r w:rsidRPr="005A0F57">
        <w:rPr>
          <w:bCs/>
          <w:i/>
          <w:lang w:bidi="he-IL"/>
        </w:rPr>
        <w:t>What</w:t>
      </w:r>
      <w:proofErr w:type="gramEnd"/>
      <w:r w:rsidRPr="005A0F57">
        <w:rPr>
          <w:bCs/>
          <w:i/>
          <w:lang w:bidi="he-IL"/>
        </w:rPr>
        <w:t xml:space="preserve"> is the solution? How?</w:t>
      </w:r>
      <w:r w:rsidRPr="005A0F57">
        <w:rPr>
          <w:bCs/>
          <w:lang w:bidi="he-IL"/>
        </w:rPr>
        <w:t xml:space="preserve"> </w:t>
      </w:r>
    </w:p>
    <w:p w:rsidR="004455CC" w:rsidRPr="005A0F57" w:rsidRDefault="004455CC" w:rsidP="004455CC">
      <w:pPr>
        <w:spacing w:after="0" w:line="240" w:lineRule="auto"/>
        <w:ind w:firstLine="288"/>
        <w:rPr>
          <w:bCs/>
          <w:lang w:bidi="he-IL"/>
        </w:rPr>
      </w:pPr>
      <w:r w:rsidRPr="005A0F57">
        <w:rPr>
          <w:bCs/>
          <w:lang w:bidi="he-IL"/>
        </w:rPr>
        <w:t xml:space="preserve">4) Response </w:t>
      </w:r>
      <w:r w:rsidRPr="005A0F57">
        <w:rPr>
          <w:bCs/>
          <w:lang w:bidi="he-IL"/>
        </w:rPr>
        <w:tab/>
      </w:r>
      <w:r w:rsidRPr="005A0F57">
        <w:rPr>
          <w:bCs/>
          <w:lang w:bidi="he-IL"/>
        </w:rPr>
        <w:tab/>
      </w:r>
      <w:r w:rsidRPr="005A0F57">
        <w:rPr>
          <w:bCs/>
          <w:lang w:bidi="he-IL"/>
        </w:rPr>
        <w:tab/>
      </w:r>
      <w:r w:rsidRPr="005A0F57">
        <w:rPr>
          <w:bCs/>
          <w:lang w:bidi="he-IL"/>
        </w:rPr>
        <w:tab/>
        <w:t xml:space="preserve">4) </w:t>
      </w:r>
      <w:r w:rsidRPr="005A0F57">
        <w:rPr>
          <w:bCs/>
          <w:i/>
          <w:lang w:bidi="he-IL"/>
        </w:rPr>
        <w:t xml:space="preserve">How am I included?  What makes this good news for </w:t>
      </w:r>
      <w:r w:rsidRPr="005A0F57">
        <w:rPr>
          <w:bCs/>
          <w:lang w:bidi="he-IL"/>
        </w:rPr>
        <w:t xml:space="preserve">me? </w:t>
      </w:r>
    </w:p>
    <w:p w:rsidR="004455CC" w:rsidRPr="005A0F57" w:rsidRDefault="004455CC" w:rsidP="004455CC">
      <w:pPr>
        <w:spacing w:after="0" w:line="240" w:lineRule="auto"/>
        <w:rPr>
          <w:bCs/>
          <w:lang w:bidi="he-IL"/>
        </w:rPr>
      </w:pPr>
    </w:p>
    <w:p w:rsidR="004455CC" w:rsidRPr="005A0F57" w:rsidRDefault="004455CC" w:rsidP="004455CC">
      <w:pPr>
        <w:spacing w:after="0" w:line="240" w:lineRule="auto"/>
        <w:ind w:firstLine="288"/>
        <w:rPr>
          <w:bCs/>
          <w:u w:val="single"/>
          <w:lang w:bidi="he-IL"/>
        </w:rPr>
      </w:pPr>
      <w:r w:rsidRPr="005A0F57">
        <w:rPr>
          <w:bCs/>
          <w:u w:val="single"/>
          <w:lang w:bidi="he-IL"/>
        </w:rPr>
        <w:t>Rom 1-4</w:t>
      </w:r>
    </w:p>
    <w:p w:rsidR="004455CC" w:rsidRPr="005A0F57" w:rsidRDefault="004455CC" w:rsidP="004455CC">
      <w:pPr>
        <w:spacing w:after="0" w:line="240" w:lineRule="auto"/>
        <w:ind w:left="288" w:firstLine="288"/>
        <w:rPr>
          <w:bCs/>
          <w:lang w:bidi="he-IL"/>
        </w:rPr>
      </w:pPr>
      <w:r w:rsidRPr="005A0F57">
        <w:rPr>
          <w:bCs/>
          <w:lang w:bidi="he-IL"/>
        </w:rPr>
        <w:t xml:space="preserve">Romans 1:15-16 </w:t>
      </w:r>
      <w:r w:rsidRPr="005A0F57">
        <w:rPr>
          <w:lang w:bidi="he-IL"/>
        </w:rPr>
        <w:t xml:space="preserve"> </w:t>
      </w:r>
    </w:p>
    <w:p w:rsidR="004455CC" w:rsidRPr="005A0F57" w:rsidRDefault="004455CC" w:rsidP="004455CC">
      <w:pPr>
        <w:spacing w:after="0" w:line="240" w:lineRule="auto"/>
        <w:ind w:left="288" w:firstLine="288"/>
        <w:rPr>
          <w:bCs/>
          <w:lang w:bidi="he-IL"/>
        </w:rPr>
      </w:pPr>
      <w:r w:rsidRPr="005A0F57">
        <w:rPr>
          <w:bCs/>
          <w:lang w:bidi="he-IL"/>
        </w:rPr>
        <w:t xml:space="preserve">1) Man is not _______________ </w:t>
      </w:r>
      <w:r>
        <w:rPr>
          <w:bCs/>
          <w:lang w:bidi="he-IL"/>
        </w:rPr>
        <w:t xml:space="preserve">Man is ____________ to God </w:t>
      </w:r>
    </w:p>
    <w:p w:rsidR="004455CC" w:rsidRPr="005A0F57" w:rsidRDefault="004455CC" w:rsidP="004455CC">
      <w:pPr>
        <w:spacing w:after="0" w:line="240" w:lineRule="auto"/>
        <w:ind w:left="576" w:firstLine="288"/>
        <w:rPr>
          <w:lang w:bidi="he-IL"/>
        </w:rPr>
      </w:pPr>
      <w:r w:rsidRPr="005A0F57">
        <w:rPr>
          <w:bCs/>
          <w:lang w:bidi="he-IL"/>
        </w:rPr>
        <w:t xml:space="preserve">Romans 1:18, 20-21 </w:t>
      </w:r>
      <w:r w:rsidRPr="005A0F57">
        <w:rPr>
          <w:lang w:bidi="he-IL"/>
        </w:rPr>
        <w:t xml:space="preserve"> </w:t>
      </w:r>
    </w:p>
    <w:p w:rsidR="004455CC" w:rsidRPr="005A0F57" w:rsidRDefault="004455CC" w:rsidP="004455CC">
      <w:pPr>
        <w:spacing w:after="0" w:line="240" w:lineRule="auto"/>
        <w:ind w:left="288" w:firstLine="288"/>
        <w:rPr>
          <w:bCs/>
          <w:lang w:bidi="he-IL"/>
        </w:rPr>
      </w:pPr>
      <w:r w:rsidRPr="005A0F57">
        <w:rPr>
          <w:bCs/>
          <w:lang w:bidi="he-IL"/>
        </w:rPr>
        <w:t xml:space="preserve">2) Problem: Paul tells readers they have ___________ against God </w:t>
      </w:r>
    </w:p>
    <w:p w:rsidR="004455CC" w:rsidRPr="005A0F57" w:rsidRDefault="004455CC" w:rsidP="004455CC">
      <w:pPr>
        <w:spacing w:after="0" w:line="240" w:lineRule="auto"/>
        <w:ind w:left="576" w:firstLine="288"/>
        <w:rPr>
          <w:lang w:bidi="he-IL"/>
        </w:rPr>
      </w:pPr>
      <w:r w:rsidRPr="005A0F57">
        <w:rPr>
          <w:bCs/>
          <w:lang w:bidi="he-IL"/>
        </w:rPr>
        <w:t xml:space="preserve">Romans 1:25, 3:9, 3:10-12, 3:23 </w:t>
      </w:r>
      <w:r w:rsidRPr="005A0F57">
        <w:rPr>
          <w:lang w:bidi="he-IL"/>
        </w:rPr>
        <w:t xml:space="preserve"> </w:t>
      </w:r>
    </w:p>
    <w:p w:rsidR="004455CC" w:rsidRPr="005A0F57" w:rsidRDefault="004455CC" w:rsidP="004455CC">
      <w:pPr>
        <w:spacing w:after="0" w:line="240" w:lineRule="auto"/>
        <w:ind w:left="288" w:firstLine="288"/>
        <w:rPr>
          <w:bCs/>
          <w:lang w:bidi="he-IL"/>
        </w:rPr>
      </w:pPr>
      <w:r w:rsidRPr="005A0F57">
        <w:rPr>
          <w:bCs/>
          <w:lang w:bidi="he-IL"/>
        </w:rPr>
        <w:t xml:space="preserve">3) Solution:  ____________   &amp; _______________ of Jesus Christ </w:t>
      </w:r>
    </w:p>
    <w:p w:rsidR="004455CC" w:rsidRPr="005A0F57" w:rsidRDefault="004455CC" w:rsidP="004455CC">
      <w:pPr>
        <w:spacing w:after="0" w:line="240" w:lineRule="auto"/>
        <w:ind w:left="576" w:firstLine="288"/>
        <w:rPr>
          <w:lang w:bidi="he-IL"/>
        </w:rPr>
      </w:pPr>
      <w:r>
        <w:rPr>
          <w:noProof/>
          <w:lang w:bidi="he-IL"/>
        </w:rPr>
        <mc:AlternateContent>
          <mc:Choice Requires="wps">
            <w:drawing>
              <wp:anchor distT="0" distB="0" distL="114300" distR="114300" simplePos="0" relativeHeight="251662336" behindDoc="0" locked="0" layoutInCell="1" allowOverlap="1" wp14:anchorId="6E255D5B" wp14:editId="2A7B587B">
                <wp:simplePos x="0" y="0"/>
                <wp:positionH relativeFrom="column">
                  <wp:posOffset>4328160</wp:posOffset>
                </wp:positionH>
                <wp:positionV relativeFrom="paragraph">
                  <wp:posOffset>139065</wp:posOffset>
                </wp:positionV>
                <wp:extent cx="1889760" cy="2865120"/>
                <wp:effectExtent l="0" t="0" r="1524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2865120"/>
                        </a:xfrm>
                        <a:prstGeom prst="rect">
                          <a:avLst/>
                        </a:prstGeom>
                        <a:solidFill>
                          <a:srgbClr val="FFFFFF"/>
                        </a:solidFill>
                        <a:ln w="9525">
                          <a:solidFill>
                            <a:srgbClr val="000000"/>
                          </a:solidFill>
                          <a:miter lim="800000"/>
                          <a:headEnd/>
                          <a:tailEnd/>
                        </a:ln>
                      </wps:spPr>
                      <wps:txbx>
                        <w:txbxContent>
                          <w:p w:rsidR="004455CC" w:rsidRPr="004455CC" w:rsidRDefault="004455CC">
                            <w:pPr>
                              <w:rPr>
                                <w:sz w:val="20"/>
                                <w:szCs w:val="20"/>
                              </w:rPr>
                            </w:pPr>
                            <w:r w:rsidRPr="004455CC">
                              <w:rPr>
                                <w:rFonts w:ascii="TimesNewRomanPS-ItalicMT" w:hAnsi="TimesNewRomanPS-ItalicMT" w:cs="TimesNewRomanPS-ItalicMT"/>
                                <w:i/>
                                <w:iCs/>
                                <w:color w:val="000000"/>
                                <w:sz w:val="20"/>
                                <w:szCs w:val="20"/>
                              </w:rPr>
                              <w:t>“The supreme value of the glory of Christ revealed in the gospel is what makes Satan so furious with the gospel.  Satan is not mainly interested in causing us misery.  He is mainly interested in making Christ look bad.  He hates Christ.  And he hates the glory of Christ.  He will do all he can to keep people from seeing Christ as glorious.  The gospel is God’s instrument for liberating people from exulting in self to exulting in Christ.  Therefore Satan hates the gospel.”</w:t>
                            </w:r>
                            <w:r w:rsidRPr="004455CC">
                              <w:rPr>
                                <w:rFonts w:ascii="TimesNewRomanPSMT" w:hAnsi="TimesNewRomanPSMT" w:cs="TimesNewRomanPSMT"/>
                                <w:color w:val="000000"/>
                                <w:sz w:val="20"/>
                                <w:szCs w:val="20"/>
                              </w:rPr>
                              <w:t xml:space="preserve">  John Piper, </w:t>
                            </w:r>
                            <w:r w:rsidRPr="004455CC">
                              <w:rPr>
                                <w:rFonts w:ascii="TimesNewRomanPS-ItalicMT" w:hAnsi="TimesNewRomanPS-ItalicMT" w:cs="TimesNewRomanPS-ItalicMT"/>
                                <w:i/>
                                <w:iCs/>
                                <w:color w:val="000000"/>
                                <w:sz w:val="20"/>
                                <w:szCs w:val="20"/>
                              </w:rPr>
                              <w:t>God is the Gospel</w:t>
                            </w:r>
                            <w:r w:rsidRPr="004455CC">
                              <w:rPr>
                                <w:rFonts w:ascii="TimesNewRomanPSMT" w:hAnsi="TimesNewRomanPSMT" w:cs="TimesNewRomanPSMT"/>
                                <w:color w:val="000000"/>
                                <w:sz w:val="20"/>
                                <w:szCs w:val="20"/>
                              </w:rPr>
                              <w:t>, p.62.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0.8pt;margin-top:10.95pt;width:148.8pt;height:2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">
                <v:textbox>
                  <w:txbxContent>
                    <w:p w:rsidR="004455CC" w:rsidRPr="004455CC" w:rsidRDefault="004455CC">
                      <w:pPr>
                        <w:rPr>
                          <w:sz w:val="20"/>
                          <w:szCs w:val="20"/>
                        </w:rPr>
                      </w:pPr>
                      <w:r w:rsidRPr="004455CC">
                        <w:rPr>
                          <w:rFonts w:ascii="TimesNewRomanPS-ItalicMT" w:hAnsi="TimesNewRomanPS-ItalicMT" w:cs="TimesNewRomanPS-ItalicMT"/>
                          <w:i/>
                          <w:iCs/>
                          <w:color w:val="000000"/>
                          <w:sz w:val="20"/>
                          <w:szCs w:val="20"/>
                        </w:rPr>
                        <w:t>“The supreme value of the glory of Christ revealed in the gospel is what makes Satan so furious with the gospel.  Satan is not mainly interested in causing us misery.  He is mainly interested in making Christ look bad.  He hates Christ.  And he hates the glory of Christ.  He will do all he can to keep people from seeing Christ as glorious.  The gospel is God’s instrument for liberating people from exulting in self to exulting in Christ.  Therefore Satan hates the gospel.”</w:t>
                      </w:r>
                      <w:r w:rsidRPr="004455CC">
                        <w:rPr>
                          <w:rFonts w:ascii="TimesNewRomanPSMT" w:hAnsi="TimesNewRomanPSMT" w:cs="TimesNewRomanPSMT"/>
                          <w:color w:val="000000"/>
                          <w:sz w:val="20"/>
                          <w:szCs w:val="20"/>
                        </w:rPr>
                        <w:t xml:space="preserve">  John Piper, </w:t>
                      </w:r>
                      <w:r w:rsidRPr="004455CC">
                        <w:rPr>
                          <w:rFonts w:ascii="TimesNewRomanPS-ItalicMT" w:hAnsi="TimesNewRomanPS-ItalicMT" w:cs="TimesNewRomanPS-ItalicMT"/>
                          <w:i/>
                          <w:iCs/>
                          <w:color w:val="000000"/>
                          <w:sz w:val="20"/>
                          <w:szCs w:val="20"/>
                        </w:rPr>
                        <w:t>God is the Gospel</w:t>
                      </w:r>
                      <w:r w:rsidRPr="004455CC">
                        <w:rPr>
                          <w:rFonts w:ascii="TimesNewRomanPSMT" w:hAnsi="TimesNewRomanPSMT" w:cs="TimesNewRomanPSMT"/>
                          <w:color w:val="000000"/>
                          <w:sz w:val="20"/>
                          <w:szCs w:val="20"/>
                        </w:rPr>
                        <w:t>, p.62.</w:t>
                      </w:r>
                    </w:p>
                  </w:txbxContent>
                </v:textbox>
              </v:shape>
            </w:pict>
          </mc:Fallback>
        </mc:AlternateContent>
      </w:r>
      <w:r w:rsidRPr="005A0F57">
        <w:rPr>
          <w:bCs/>
          <w:lang w:bidi="he-IL"/>
        </w:rPr>
        <w:t xml:space="preserve">Romans 3:21-22. 24-25 </w:t>
      </w:r>
      <w:r w:rsidRPr="005A0F57">
        <w:rPr>
          <w:lang w:bidi="he-IL"/>
        </w:rPr>
        <w:t xml:space="preserve"> </w:t>
      </w:r>
    </w:p>
    <w:p w:rsidR="004455CC" w:rsidRPr="005A0F57" w:rsidRDefault="004455CC" w:rsidP="004455CC">
      <w:pPr>
        <w:spacing w:after="0" w:line="240" w:lineRule="auto"/>
        <w:ind w:left="288" w:firstLine="288"/>
        <w:rPr>
          <w:bCs/>
          <w:lang w:bidi="he-IL"/>
        </w:rPr>
      </w:pPr>
      <w:r w:rsidRPr="005A0F57">
        <w:rPr>
          <w:bCs/>
          <w:lang w:bidi="he-IL"/>
        </w:rPr>
        <w:t xml:space="preserve">4) Response: How each of us can be included in this salvation </w:t>
      </w:r>
    </w:p>
    <w:p w:rsidR="004455CC" w:rsidRPr="005A0F57" w:rsidRDefault="004455CC" w:rsidP="004455CC">
      <w:pPr>
        <w:spacing w:after="0" w:line="240" w:lineRule="auto"/>
        <w:rPr>
          <w:bCs/>
          <w:lang w:bidi="he-IL"/>
        </w:rPr>
      </w:pPr>
    </w:p>
    <w:p w:rsidR="004455CC" w:rsidRDefault="004455CC" w:rsidP="004455CC">
      <w:pPr>
        <w:spacing w:after="0" w:line="240" w:lineRule="auto"/>
        <w:ind w:left="576" w:firstLine="288"/>
        <w:rPr>
          <w:b/>
          <w:bCs/>
          <w:lang w:bidi="he-IL"/>
        </w:rPr>
      </w:pPr>
      <w:r w:rsidRPr="005A0F57">
        <w:rPr>
          <w:bCs/>
          <w:i/>
          <w:lang w:bidi="he-IL"/>
        </w:rPr>
        <w:t>How am I included?</w:t>
      </w:r>
      <w:r w:rsidRPr="005A0F57">
        <w:rPr>
          <w:bCs/>
          <w:lang w:bidi="he-IL"/>
        </w:rPr>
        <w:t xml:space="preserve">  By _____________</w:t>
      </w:r>
      <w:proofErr w:type="gramStart"/>
      <w:r w:rsidRPr="005A0F57">
        <w:rPr>
          <w:bCs/>
          <w:lang w:bidi="he-IL"/>
        </w:rPr>
        <w:t>_  in</w:t>
      </w:r>
      <w:proofErr w:type="gramEnd"/>
      <w:r w:rsidRPr="005A0F57">
        <w:rPr>
          <w:bCs/>
          <w:lang w:bidi="he-IL"/>
        </w:rPr>
        <w:t xml:space="preserve"> Jesus Christ</w:t>
      </w:r>
      <w:r>
        <w:rPr>
          <w:b/>
          <w:bCs/>
          <w:lang w:bidi="he-IL"/>
        </w:rPr>
        <w:t xml:space="preserve"> </w:t>
      </w:r>
    </w:p>
    <w:p w:rsidR="004455CC" w:rsidRDefault="004455CC" w:rsidP="004455CC">
      <w:pPr>
        <w:spacing w:after="0" w:line="240" w:lineRule="auto"/>
        <w:ind w:left="576" w:firstLine="288"/>
        <w:rPr>
          <w:b/>
          <w:bCs/>
          <w:lang w:bidi="he-IL"/>
        </w:rPr>
      </w:pPr>
      <w:r w:rsidRPr="005A0F57">
        <w:rPr>
          <w:bCs/>
          <w:lang w:bidi="he-IL"/>
        </w:rPr>
        <w:t>Romans 3:22, 4:5</w:t>
      </w:r>
      <w:r>
        <w:rPr>
          <w:b/>
          <w:bCs/>
          <w:lang w:bidi="he-IL"/>
        </w:rPr>
        <w:t xml:space="preserve"> </w:t>
      </w:r>
      <w:r>
        <w:rPr>
          <w:lang w:bidi="he-IL"/>
        </w:rPr>
        <w:t xml:space="preserve"> </w:t>
      </w:r>
    </w:p>
    <w:p w:rsidR="004455CC" w:rsidRDefault="004455CC" w:rsidP="004455CC">
      <w:pPr>
        <w:spacing w:after="0" w:line="240" w:lineRule="auto"/>
        <w:rPr>
          <w:b/>
          <w:bCs/>
          <w:lang w:bidi="he-IL"/>
        </w:rPr>
      </w:pPr>
    </w:p>
    <w:p w:rsidR="004455CC" w:rsidRPr="000747E9" w:rsidRDefault="004455CC" w:rsidP="004455CC">
      <w:pPr>
        <w:spacing w:after="0" w:line="240" w:lineRule="auto"/>
        <w:ind w:left="288" w:firstLine="288"/>
        <w:rPr>
          <w:bCs/>
          <w:lang w:bidi="he-IL"/>
        </w:rPr>
      </w:pPr>
      <w:r>
        <w:rPr>
          <w:bCs/>
          <w:lang w:bidi="he-IL"/>
        </w:rPr>
        <w:t xml:space="preserve">Central Verses = </w:t>
      </w:r>
      <w:r w:rsidRPr="005A0F57">
        <w:rPr>
          <w:bCs/>
          <w:lang w:bidi="he-IL"/>
        </w:rPr>
        <w:t xml:space="preserve">1 Corinthians 15:3-4 </w:t>
      </w:r>
      <w:r>
        <w:rPr>
          <w:lang w:bidi="he-IL"/>
        </w:rPr>
        <w:t xml:space="preserve">&amp; </w:t>
      </w:r>
      <w:r w:rsidRPr="005A0F57">
        <w:rPr>
          <w:bCs/>
          <w:lang w:bidi="he-IL"/>
        </w:rPr>
        <w:t>2 Corinthians 5:21</w:t>
      </w:r>
      <w:r>
        <w:rPr>
          <w:b/>
          <w:bCs/>
          <w:lang w:bidi="he-IL"/>
        </w:rPr>
        <w:t xml:space="preserve"> </w:t>
      </w:r>
      <w:r>
        <w:rPr>
          <w:lang w:bidi="he-IL"/>
        </w:rPr>
        <w:t xml:space="preserve"> </w:t>
      </w:r>
    </w:p>
    <w:p w:rsidR="004455CC" w:rsidRDefault="004455CC" w:rsidP="004455CC">
      <w:pPr>
        <w:spacing w:after="0" w:line="240" w:lineRule="auto"/>
      </w:pPr>
    </w:p>
    <w:p w:rsidR="004455CC" w:rsidRPr="00F851E1" w:rsidRDefault="004455CC" w:rsidP="004455CC">
      <w:pPr>
        <w:spacing w:after="0" w:line="240" w:lineRule="auto"/>
        <w:rPr>
          <w:b/>
        </w:rPr>
      </w:pPr>
      <w:r w:rsidRPr="008347A7">
        <w:rPr>
          <w:b/>
        </w:rPr>
        <w:t>2) The Simple, Glorious Center</w:t>
      </w:r>
    </w:p>
    <w:p w:rsidR="004455CC" w:rsidRPr="000747E9" w:rsidRDefault="004455CC" w:rsidP="004455CC">
      <w:pPr>
        <w:spacing w:after="0" w:line="240" w:lineRule="auto"/>
        <w:ind w:left="288"/>
        <w:rPr>
          <w:lang w:bidi="he-IL"/>
        </w:rPr>
      </w:pPr>
      <w:r w:rsidRPr="000747E9">
        <w:rPr>
          <w:bCs/>
          <w:lang w:bidi="he-IL"/>
        </w:rPr>
        <w:t xml:space="preserve">1 Corinthians 1:22-23, 2:2, 15:3-4 </w:t>
      </w:r>
      <w:r w:rsidRPr="000747E9">
        <w:rPr>
          <w:lang w:bidi="he-IL"/>
        </w:rPr>
        <w:t xml:space="preserve"> </w:t>
      </w:r>
    </w:p>
    <w:p w:rsidR="004455CC" w:rsidRDefault="004455CC" w:rsidP="004455CC">
      <w:pPr>
        <w:spacing w:after="0" w:line="240" w:lineRule="auto"/>
      </w:pPr>
    </w:p>
    <w:p w:rsidR="004455CC" w:rsidRDefault="004455CC" w:rsidP="004455CC">
      <w:pPr>
        <w:spacing w:after="0" w:line="240" w:lineRule="auto"/>
        <w:rPr>
          <w:b/>
        </w:rPr>
      </w:pPr>
      <w:r w:rsidRPr="00F15572">
        <w:rPr>
          <w:b/>
        </w:rPr>
        <w:t>B) Why is it Important?</w:t>
      </w:r>
    </w:p>
    <w:p w:rsidR="004455CC" w:rsidRDefault="004455CC" w:rsidP="004455CC">
      <w:pPr>
        <w:spacing w:after="0" w:line="240" w:lineRule="auto"/>
        <w:rPr>
          <w:b/>
        </w:rPr>
      </w:pPr>
    </w:p>
    <w:p w:rsidR="004455CC" w:rsidRPr="000747E9" w:rsidRDefault="004455CC" w:rsidP="004455CC">
      <w:pPr>
        <w:spacing w:after="0" w:line="240" w:lineRule="auto"/>
        <w:ind w:firstLine="288"/>
      </w:pPr>
      <w:r w:rsidRPr="000747E9">
        <w:t xml:space="preserve">1) It makes relationship with God Possible </w:t>
      </w:r>
    </w:p>
    <w:p w:rsidR="004455CC" w:rsidRPr="000747E9" w:rsidRDefault="004455CC" w:rsidP="004455CC">
      <w:pPr>
        <w:spacing w:after="0" w:line="240" w:lineRule="auto"/>
        <w:ind w:left="285"/>
      </w:pPr>
      <w:r w:rsidRPr="000747E9">
        <w:t xml:space="preserve"> </w:t>
      </w:r>
    </w:p>
    <w:p w:rsidR="004455CC" w:rsidRPr="000747E9" w:rsidRDefault="004455CC" w:rsidP="004455CC">
      <w:pPr>
        <w:spacing w:after="0" w:line="240" w:lineRule="auto"/>
        <w:ind w:firstLine="288"/>
      </w:pPr>
      <w:r w:rsidRPr="000747E9">
        <w:t xml:space="preserve">2) It reveals the Person of God </w:t>
      </w:r>
    </w:p>
    <w:p w:rsidR="004455CC" w:rsidRPr="000747E9" w:rsidRDefault="004455CC" w:rsidP="004455CC">
      <w:pPr>
        <w:spacing w:after="0" w:line="240" w:lineRule="auto"/>
        <w:ind w:left="288" w:firstLine="288"/>
        <w:rPr>
          <w:i/>
        </w:rPr>
      </w:pPr>
      <w:r w:rsidRPr="000747E9">
        <w:rPr>
          <w:bCs/>
          <w:lang w:bidi="he-IL"/>
        </w:rPr>
        <w:t xml:space="preserve">1 John 1:1-3; 2 Corinthians 4:4-6 </w:t>
      </w:r>
      <w:r w:rsidRPr="000747E9">
        <w:rPr>
          <w:lang w:bidi="he-IL"/>
        </w:rPr>
        <w:t xml:space="preserve"> </w:t>
      </w:r>
    </w:p>
    <w:p w:rsidR="004455CC" w:rsidRPr="000747E9" w:rsidRDefault="004455CC" w:rsidP="004455CC">
      <w:pPr>
        <w:spacing w:after="0" w:line="240" w:lineRule="auto"/>
      </w:pPr>
    </w:p>
    <w:p w:rsidR="004455CC" w:rsidRPr="000747E9" w:rsidRDefault="004455CC" w:rsidP="004455CC">
      <w:pPr>
        <w:spacing w:after="0" w:line="240" w:lineRule="auto"/>
        <w:ind w:left="288" w:firstLine="288"/>
        <w:rPr>
          <w:b/>
          <w:bCs/>
          <w:lang w:bidi="he-IL"/>
        </w:rPr>
      </w:pPr>
      <w:r w:rsidRPr="000747E9">
        <w:rPr>
          <w:bCs/>
          <w:lang w:bidi="he-IL"/>
        </w:rPr>
        <w:t xml:space="preserve">1 Corinthians </w:t>
      </w:r>
      <w:proofErr w:type="gramStart"/>
      <w:r w:rsidRPr="000747E9">
        <w:rPr>
          <w:bCs/>
          <w:lang w:bidi="he-IL"/>
        </w:rPr>
        <w:t xml:space="preserve">13:12 </w:t>
      </w:r>
      <w:r w:rsidRPr="000747E9">
        <w:rPr>
          <w:lang w:bidi="he-IL"/>
        </w:rPr>
        <w:t xml:space="preserve"> vs</w:t>
      </w:r>
      <w:proofErr w:type="gramEnd"/>
      <w:r w:rsidRPr="000747E9">
        <w:rPr>
          <w:lang w:bidi="he-IL"/>
        </w:rPr>
        <w:t xml:space="preserve">. </w:t>
      </w:r>
      <w:r w:rsidRPr="000747E9">
        <w:rPr>
          <w:bCs/>
          <w:lang w:bidi="he-IL"/>
        </w:rPr>
        <w:t>2 Thessalonians 1:9</w:t>
      </w:r>
      <w:r w:rsidRPr="000747E9">
        <w:rPr>
          <w:lang w:bidi="he-IL"/>
        </w:rPr>
        <w:t xml:space="preserve">  … </w:t>
      </w:r>
      <w:r w:rsidRPr="000747E9">
        <w:rPr>
          <w:bCs/>
          <w:lang w:bidi="he-IL"/>
        </w:rPr>
        <w:t>Numbers 6:23-27</w:t>
      </w:r>
      <w:r>
        <w:rPr>
          <w:b/>
          <w:bCs/>
          <w:lang w:bidi="he-IL"/>
        </w:rPr>
        <w:t xml:space="preserve"> </w:t>
      </w:r>
      <w:r>
        <w:rPr>
          <w:lang w:bidi="he-IL"/>
        </w:rPr>
        <w:t xml:space="preserve"> </w:t>
      </w:r>
    </w:p>
    <w:p w:rsidR="004455CC" w:rsidRDefault="004455CC" w:rsidP="004455CC">
      <w:pPr>
        <w:spacing w:after="0" w:line="240" w:lineRule="auto"/>
        <w:rPr>
          <w:b/>
        </w:rPr>
      </w:pPr>
    </w:p>
    <w:p w:rsidR="004455CC" w:rsidRDefault="004455CC" w:rsidP="004455CC">
      <w:pPr>
        <w:spacing w:after="0" w:line="240" w:lineRule="auto"/>
        <w:rPr>
          <w:b/>
        </w:rPr>
      </w:pPr>
    </w:p>
    <w:p w:rsidR="004455CC" w:rsidRDefault="004455CC" w:rsidP="004455CC">
      <w:pPr>
        <w:spacing w:after="0" w:line="240" w:lineRule="auto"/>
        <w:rPr>
          <w:b/>
        </w:rPr>
      </w:pPr>
      <w:r>
        <w:rPr>
          <w:b/>
        </w:rPr>
        <w:t xml:space="preserve">Next Week: The Gospel: What </w:t>
      </w:r>
      <w:r w:rsidRPr="00F851E1">
        <w:rPr>
          <w:b/>
          <w:i/>
        </w:rPr>
        <w:t>Difference</w:t>
      </w:r>
      <w:r>
        <w:rPr>
          <w:b/>
        </w:rPr>
        <w:t xml:space="preserve"> Does the GOSPEL Make?</w:t>
      </w:r>
    </w:p>
    <w:p w:rsidR="004455CC" w:rsidRDefault="004455CC">
      <w:pPr>
        <w:rPr>
          <w:rFonts w:ascii="Arial" w:hAnsi="Arial" w:cs="Arial"/>
          <w:b/>
          <w:i/>
        </w:rPr>
      </w:pPr>
      <w:r>
        <w:rPr>
          <w:rFonts w:ascii="Arial" w:hAnsi="Arial" w:cs="Arial"/>
          <w:b/>
          <w:i/>
        </w:rPr>
        <w:br w:type="page"/>
      </w:r>
    </w:p>
    <w:p w:rsidR="004455CC" w:rsidRPr="000747E9" w:rsidRDefault="004455CC" w:rsidP="004455CC">
      <w:pPr>
        <w:spacing w:after="0" w:line="240" w:lineRule="auto"/>
        <w:rPr>
          <w:b/>
        </w:rPr>
      </w:pPr>
      <w:r w:rsidRPr="00057064">
        <w:rPr>
          <w:rFonts w:ascii="Arial" w:hAnsi="Arial" w:cs="Arial"/>
          <w:b/>
          <w:i/>
        </w:rPr>
        <w:lastRenderedPageBreak/>
        <w:t xml:space="preserve">What is the Gospel? </w:t>
      </w:r>
    </w:p>
    <w:p w:rsidR="004455CC" w:rsidRDefault="004455CC" w:rsidP="004455CC">
      <w:pPr>
        <w:spacing w:after="0" w:line="240" w:lineRule="auto"/>
        <w:rPr>
          <w:rFonts w:ascii="Arial" w:hAnsi="Arial" w:cs="Arial"/>
          <w:b/>
        </w:rPr>
      </w:pPr>
      <w:r>
        <w:rPr>
          <w:rFonts w:ascii="Arial" w:hAnsi="Arial" w:cs="Arial"/>
          <w:b/>
        </w:rPr>
        <w:t xml:space="preserve">____________________________________________________________________ </w:t>
      </w:r>
    </w:p>
    <w:p w:rsidR="004455CC" w:rsidRDefault="004455CC" w:rsidP="004455CC">
      <w:pPr>
        <w:spacing w:after="0" w:line="240" w:lineRule="auto"/>
        <w:rPr>
          <w:rFonts w:ascii="Arial" w:hAnsi="Arial" w:cs="Arial"/>
          <w:b/>
        </w:rPr>
      </w:pPr>
      <w:r>
        <w:rPr>
          <w:rFonts w:ascii="Arial" w:hAnsi="Arial" w:cs="Arial"/>
          <w:b/>
        </w:rPr>
        <w:t xml:space="preserve">____________________________________________________________________ </w:t>
      </w:r>
    </w:p>
    <w:p w:rsidR="004455CC" w:rsidRDefault="004455CC" w:rsidP="004455CC">
      <w:pPr>
        <w:spacing w:after="0" w:line="240" w:lineRule="auto"/>
        <w:rPr>
          <w:rFonts w:ascii="Arial" w:hAnsi="Arial" w:cs="Arial"/>
          <w:b/>
        </w:rPr>
      </w:pPr>
      <w:r>
        <w:rPr>
          <w:rFonts w:ascii="Arial" w:hAnsi="Arial" w:cs="Arial"/>
          <w:b/>
        </w:rPr>
        <w:t xml:space="preserve">____________________________________________________________________ </w:t>
      </w:r>
    </w:p>
    <w:p w:rsidR="004455CC" w:rsidRDefault="004455CC" w:rsidP="004455CC">
      <w:pPr>
        <w:spacing w:after="0" w:line="240" w:lineRule="auto"/>
        <w:rPr>
          <w:rFonts w:ascii="Arial" w:hAnsi="Arial" w:cs="Arial"/>
          <w:b/>
        </w:rPr>
      </w:pPr>
      <w:r>
        <w:rPr>
          <w:rFonts w:ascii="Arial" w:hAnsi="Arial" w:cs="Arial"/>
          <w:b/>
        </w:rPr>
        <w:t xml:space="preserve">____________________________________________________________________ </w:t>
      </w:r>
    </w:p>
    <w:p w:rsidR="004455CC" w:rsidRDefault="004455CC" w:rsidP="004455CC">
      <w:pPr>
        <w:spacing w:after="0" w:line="240" w:lineRule="auto"/>
        <w:rPr>
          <w:rFonts w:ascii="Arial" w:hAnsi="Arial" w:cs="Arial"/>
          <w:b/>
        </w:rPr>
      </w:pPr>
      <w:r>
        <w:rPr>
          <w:rFonts w:ascii="Arial" w:hAnsi="Arial" w:cs="Arial"/>
          <w:b/>
        </w:rPr>
        <w:t xml:space="preserve">____________________________________________________________________ </w:t>
      </w:r>
    </w:p>
    <w:p w:rsidR="004455CC" w:rsidRDefault="004455CC" w:rsidP="004455CC">
      <w:pPr>
        <w:spacing w:after="0" w:line="240" w:lineRule="auto"/>
        <w:rPr>
          <w:rFonts w:ascii="Arial" w:hAnsi="Arial" w:cs="Arial"/>
          <w:b/>
        </w:rPr>
      </w:pPr>
      <w:r>
        <w:rPr>
          <w:rFonts w:ascii="Arial" w:hAnsi="Arial" w:cs="Arial"/>
          <w:b/>
        </w:rPr>
        <w:t xml:space="preserve">____________________________________________________________________ </w:t>
      </w:r>
    </w:p>
    <w:p w:rsidR="004455CC" w:rsidRDefault="004455CC" w:rsidP="004455CC">
      <w:pPr>
        <w:spacing w:after="0" w:line="240" w:lineRule="auto"/>
        <w:rPr>
          <w:rFonts w:ascii="Arial" w:hAnsi="Arial" w:cs="Arial"/>
          <w:b/>
        </w:rPr>
      </w:pPr>
      <w:r>
        <w:rPr>
          <w:rFonts w:ascii="Arial" w:hAnsi="Arial" w:cs="Arial"/>
          <w:b/>
        </w:rPr>
        <w:t xml:space="preserve">____________________________________________________________________ </w:t>
      </w:r>
    </w:p>
    <w:p w:rsidR="004455CC" w:rsidRDefault="004455CC" w:rsidP="004455CC">
      <w:pPr>
        <w:spacing w:after="0" w:line="240" w:lineRule="auto"/>
        <w:rPr>
          <w:rFonts w:ascii="Arial" w:hAnsi="Arial" w:cs="Arial"/>
          <w:b/>
        </w:rPr>
      </w:pPr>
      <w:r>
        <w:rPr>
          <w:rFonts w:ascii="Arial" w:hAnsi="Arial" w:cs="Arial"/>
          <w:b/>
        </w:rPr>
        <w:t xml:space="preserve">____________________________________________________________________ </w:t>
      </w:r>
    </w:p>
    <w:p w:rsidR="004455CC" w:rsidRPr="00057064" w:rsidRDefault="004455CC" w:rsidP="004455CC">
      <w:pPr>
        <w:spacing w:after="0" w:line="240" w:lineRule="auto"/>
      </w:pPr>
    </w:p>
    <w:p w:rsidR="008514A1" w:rsidRDefault="008514A1">
      <w:pPr>
        <w:rPr>
          <w:lang w:bidi="he-IL"/>
        </w:rPr>
      </w:pPr>
    </w:p>
    <w:p w:rsidR="004455CC" w:rsidRDefault="004455CC" w:rsidP="004455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 xml:space="preserve">4 books: - </w:t>
      </w:r>
    </w:p>
    <w:p w:rsidR="004455CC" w:rsidRDefault="004455CC" w:rsidP="004455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8"/>
        <w:rPr>
          <w:rFonts w:ascii="TimesNewRomanPSMT" w:hAnsi="TimesNewRomanPSMT" w:cs="TimesNewRomanPSMT"/>
          <w:color w:val="000000"/>
        </w:rPr>
      </w:pPr>
      <w:r>
        <w:rPr>
          <w:rFonts w:ascii="TimesNewRomanPSMT" w:hAnsi="TimesNewRomanPSMT" w:cs="TimesNewRomanPSMT"/>
          <w:color w:val="000000"/>
        </w:rPr>
        <w:t xml:space="preserve">1) </w:t>
      </w:r>
      <w:r>
        <w:rPr>
          <w:rFonts w:ascii="TimesNewRomanPS-ItalicMT" w:hAnsi="TimesNewRomanPS-ItalicMT" w:cs="TimesNewRomanPS-ItalicMT"/>
          <w:i/>
          <w:iCs/>
          <w:color w:val="000000"/>
        </w:rPr>
        <w:t>What is the Gospel</w:t>
      </w:r>
      <w:r>
        <w:rPr>
          <w:rFonts w:ascii="TimesNewRomanPSMT" w:hAnsi="TimesNewRomanPSMT" w:cs="TimesNewRomanPSMT"/>
          <w:color w:val="000000"/>
        </w:rPr>
        <w:t xml:space="preserve"> – Greg </w:t>
      </w:r>
      <w:proofErr w:type="gramStart"/>
      <w:r>
        <w:rPr>
          <w:rFonts w:ascii="TimesNewRomanPSMT" w:hAnsi="TimesNewRomanPSMT" w:cs="TimesNewRomanPSMT"/>
          <w:color w:val="000000"/>
        </w:rPr>
        <w:t>Gilbert</w:t>
      </w:r>
      <w:proofErr w:type="gramEnd"/>
    </w:p>
    <w:p w:rsidR="004455CC" w:rsidRDefault="004455CC" w:rsidP="004455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8"/>
        <w:rPr>
          <w:rFonts w:ascii="TimesNewRomanPSMT" w:hAnsi="TimesNewRomanPSMT" w:cs="TimesNewRomanPSMT"/>
          <w:color w:val="000000"/>
        </w:rPr>
      </w:pPr>
      <w:r>
        <w:rPr>
          <w:rFonts w:ascii="TimesNewRomanPSMT" w:hAnsi="TimesNewRomanPSMT" w:cs="TimesNewRomanPSMT"/>
          <w:color w:val="000000"/>
        </w:rPr>
        <w:t xml:space="preserve">2) </w:t>
      </w:r>
      <w:r>
        <w:rPr>
          <w:rFonts w:ascii="TimesNewRomanPS-ItalicMT" w:hAnsi="TimesNewRomanPS-ItalicMT" w:cs="TimesNewRomanPS-ItalicMT"/>
          <w:i/>
          <w:iCs/>
          <w:color w:val="000000"/>
        </w:rPr>
        <w:t>A Gospel Primer for Christians</w:t>
      </w:r>
      <w:r>
        <w:rPr>
          <w:rFonts w:ascii="TimesNewRomanPSMT" w:hAnsi="TimesNewRomanPSMT" w:cs="TimesNewRomanPSMT"/>
          <w:color w:val="000000"/>
        </w:rPr>
        <w:t xml:space="preserve"> – Milton Vincent</w:t>
      </w:r>
    </w:p>
    <w:p w:rsidR="004455CC" w:rsidRDefault="004455CC" w:rsidP="004455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8"/>
        <w:rPr>
          <w:rFonts w:ascii="TimesNewRomanPSMT" w:hAnsi="TimesNewRomanPSMT" w:cs="TimesNewRomanPSMT"/>
          <w:color w:val="000000"/>
        </w:rPr>
      </w:pPr>
      <w:r>
        <w:rPr>
          <w:rFonts w:ascii="TimesNewRomanPSMT" w:hAnsi="TimesNewRomanPSMT" w:cs="TimesNewRomanPSMT"/>
          <w:color w:val="000000"/>
        </w:rPr>
        <w:t xml:space="preserve">3) </w:t>
      </w:r>
      <w:r>
        <w:rPr>
          <w:rFonts w:ascii="TimesNewRomanPS-ItalicMT" w:hAnsi="TimesNewRomanPS-ItalicMT" w:cs="TimesNewRomanPS-ItalicMT"/>
          <w:i/>
          <w:iCs/>
          <w:color w:val="000000"/>
        </w:rPr>
        <w:t>Getting the Gospel Right</w:t>
      </w:r>
      <w:r>
        <w:rPr>
          <w:rFonts w:ascii="TimesNewRomanPSMT" w:hAnsi="TimesNewRomanPSMT" w:cs="TimesNewRomanPSMT"/>
          <w:color w:val="000000"/>
        </w:rPr>
        <w:t xml:space="preserve"> – RC Sproul</w:t>
      </w:r>
    </w:p>
    <w:p w:rsidR="004455CC" w:rsidRDefault="004455CC" w:rsidP="004455CC">
      <w:pPr>
        <w:pStyle w:val="NoSpacing"/>
        <w:ind w:firstLine="288"/>
        <w:rPr>
          <w:rFonts w:ascii="TimesNewRomanPSMT" w:hAnsi="TimesNewRomanPSMT" w:cs="TimesNewRomanPSMT"/>
          <w:color w:val="000000"/>
        </w:rPr>
      </w:pPr>
      <w:r>
        <w:rPr>
          <w:rFonts w:ascii="TimesNewRomanPSMT" w:hAnsi="TimesNewRomanPSMT" w:cs="TimesNewRomanPSMT"/>
          <w:color w:val="000000"/>
        </w:rPr>
        <w:t xml:space="preserve">4) </w:t>
      </w:r>
      <w:r>
        <w:rPr>
          <w:rFonts w:ascii="TimesNewRomanPS-ItalicMT" w:hAnsi="TimesNewRomanPS-ItalicMT" w:cs="TimesNewRomanPS-ItalicMT"/>
          <w:i/>
          <w:iCs/>
          <w:color w:val="000000"/>
        </w:rPr>
        <w:t>God is the Gospel</w:t>
      </w:r>
      <w:r>
        <w:rPr>
          <w:rFonts w:ascii="TimesNewRomanPSMT" w:hAnsi="TimesNewRomanPSMT" w:cs="TimesNewRomanPSMT"/>
          <w:color w:val="000000"/>
        </w:rPr>
        <w:t xml:space="preserve"> – John Piper </w:t>
      </w:r>
      <w:bookmarkStart w:id="0" w:name="_GoBack"/>
      <w:bookmarkEnd w:id="0"/>
    </w:p>
    <w:p w:rsidR="004455CC" w:rsidRDefault="004455CC" w:rsidP="004455CC">
      <w:pPr>
        <w:pStyle w:val="NoSpacing"/>
        <w:rPr>
          <w:rFonts w:ascii="TimesNewRomanPSMT" w:hAnsi="TimesNewRomanPSMT" w:cs="TimesNewRomanPSMT"/>
          <w:color w:val="000000"/>
        </w:rPr>
      </w:pPr>
    </w:p>
    <w:p w:rsidR="00187220" w:rsidRPr="00E53343" w:rsidRDefault="004455CC" w:rsidP="004455CC">
      <w:pPr>
        <w:pStyle w:val="NoSpacing"/>
        <w:rPr>
          <w:lang w:bidi="he-IL"/>
        </w:rPr>
      </w:pPr>
      <w:r>
        <w:rPr>
          <w:noProof/>
        </w:rPr>
        <mc:AlternateContent>
          <mc:Choice Requires="wps">
            <w:drawing>
              <wp:anchor distT="0" distB="0" distL="114300" distR="114300" simplePos="0" relativeHeight="251660288" behindDoc="0" locked="0" layoutInCell="1" allowOverlap="1" wp14:anchorId="3C6B3FF2" wp14:editId="7980F62F">
                <wp:simplePos x="0" y="0"/>
                <wp:positionH relativeFrom="column">
                  <wp:posOffset>1905000</wp:posOffset>
                </wp:positionH>
                <wp:positionV relativeFrom="paragraph">
                  <wp:posOffset>2986405</wp:posOffset>
                </wp:positionV>
                <wp:extent cx="2188029" cy="426720"/>
                <wp:effectExtent l="95250" t="76200" r="117475" b="87630"/>
                <wp:wrapNone/>
                <wp:docPr id="4" name="Rounded Rectangle 4"/>
                <wp:cNvGraphicFramePr/>
                <a:graphic xmlns:a="http://schemas.openxmlformats.org/drawingml/2006/main">
                  <a:graphicData uri="http://schemas.microsoft.com/office/word/2010/wordprocessingShape">
                    <wps:wsp>
                      <wps:cNvSpPr/>
                      <wps:spPr>
                        <a:xfrm>
                          <a:off x="0" y="0"/>
                          <a:ext cx="2188029" cy="426720"/>
                        </a:xfrm>
                        <a:prstGeom prst="roundRect">
                          <a:avLst/>
                        </a:prstGeom>
                        <a:noFill/>
                        <a:ln>
                          <a:solidFill>
                            <a:srgbClr val="C00000"/>
                          </a:solidFill>
                        </a:ln>
                        <a:effectLst>
                          <a:outerShdw blurRad="63500" sx="102000" sy="102000" algn="ct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6" style="position:absolute;margin-left:150pt;margin-top:235.15pt;width:172.3pt;height:3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" filled="f" strokecolor="#c00000" strokeweight="2pt">
                <v:shadow on="t" type="perspective" color="black" opacity="26214f" offset="0,0" matrix="66847f,,,66847f"/>
              </v:roundrect>
            </w:pict>
          </mc:Fallback>
        </mc:AlternateContent>
      </w:r>
      <w:r w:rsidR="008514A1">
        <w:rPr>
          <w:noProof/>
        </w:rPr>
        <w:drawing>
          <wp:anchor distT="0" distB="0" distL="114300" distR="114300" simplePos="0" relativeHeight="251659264" behindDoc="0" locked="0" layoutInCell="1" allowOverlap="1" wp14:anchorId="63717005" wp14:editId="11E34EE7">
            <wp:simplePos x="0" y="0"/>
            <wp:positionH relativeFrom="margin">
              <wp:posOffset>-236855</wp:posOffset>
            </wp:positionH>
            <wp:positionV relativeFrom="margin">
              <wp:posOffset>3808730</wp:posOffset>
            </wp:positionV>
            <wp:extent cx="6446520" cy="49466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46520" cy="4946650"/>
                    </a:xfrm>
                    <a:prstGeom prst="rect">
                      <a:avLst/>
                    </a:prstGeom>
                  </pic:spPr>
                </pic:pic>
              </a:graphicData>
            </a:graphic>
            <wp14:sizeRelH relativeFrom="margin">
              <wp14:pctWidth>0</wp14:pctWidth>
            </wp14:sizeRelH>
            <wp14:sizeRelV relativeFrom="margin">
              <wp14:pctHeight>0</wp14:pctHeight>
            </wp14:sizeRelV>
          </wp:anchor>
        </w:drawing>
      </w:r>
    </w:p>
    <w:sectPr w:rsidR="00187220" w:rsidRPr="00E53343" w:rsidSect="00127510">
      <w:headerReference w:type="default" r:id="rId9"/>
      <w:footerReference w:type="default" r:id="rId10"/>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510" w:rsidRDefault="00127510" w:rsidP="00127510">
      <w:pPr>
        <w:spacing w:after="0" w:line="240" w:lineRule="auto"/>
      </w:pPr>
      <w:r>
        <w:separator/>
      </w:r>
    </w:p>
  </w:endnote>
  <w:endnote w:type="continuationSeparator" w:id="0">
    <w:p w:rsidR="00127510" w:rsidRDefault="00127510"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Italic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14:anchorId="4107DF53" wp14:editId="660F5874">
              <wp:extent cx="1691640" cy="27432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127510">
          <w:fldChar w:fldCharType="begin"/>
        </w:r>
        <w:r w:rsidR="00127510">
          <w:instrText xml:space="preserve"> PAGE   \* MERGEFORMAT </w:instrText>
        </w:r>
        <w:r w:rsidR="00127510">
          <w:fldChar w:fldCharType="separate"/>
        </w:r>
        <w:r w:rsidR="00277C48">
          <w:rPr>
            <w:noProof/>
          </w:rPr>
          <w:t>2</w:t>
        </w:r>
        <w:r w:rsidR="00127510">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510" w:rsidRDefault="00127510" w:rsidP="00127510">
      <w:pPr>
        <w:spacing w:after="0" w:line="240" w:lineRule="auto"/>
      </w:pPr>
      <w:r>
        <w:separator/>
      </w:r>
    </w:p>
  </w:footnote>
  <w:footnote w:type="continuationSeparator" w:id="0">
    <w:p w:rsidR="00127510" w:rsidRDefault="00127510"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Default="004455CC">
    <w:pPr>
      <w:pStyle w:val="Header"/>
    </w:pPr>
    <w:r>
      <w:t>Bruce Chick</w:t>
    </w:r>
    <w:r w:rsidR="00127510">
      <w:tab/>
    </w:r>
    <w:r w:rsidR="00127510">
      <w:tab/>
    </w:r>
    <w:r w:rsidR="00EA75F6">
      <w:fldChar w:fldCharType="begin"/>
    </w:r>
    <w:r w:rsidR="00EA75F6">
      <w:instrText xml:space="preserve"> DATE \@ "MMMM d, yyyy" </w:instrText>
    </w:r>
    <w:r w:rsidR="00EA75F6">
      <w:fldChar w:fldCharType="separate"/>
    </w:r>
    <w:r w:rsidR="00277C48">
      <w:rPr>
        <w:noProof/>
      </w:rPr>
      <w:t>January 11, 2015</w:t>
    </w:r>
    <w:r w:rsidR="00EA75F6">
      <w:fldChar w:fldCharType="end"/>
    </w:r>
  </w:p>
  <w:p w:rsidR="00127510" w:rsidRDefault="00127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288"/>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127510"/>
    <w:rsid w:val="00187220"/>
    <w:rsid w:val="00277C48"/>
    <w:rsid w:val="004455CC"/>
    <w:rsid w:val="00494C6A"/>
    <w:rsid w:val="004F03E8"/>
    <w:rsid w:val="0056446A"/>
    <w:rsid w:val="005C665F"/>
    <w:rsid w:val="005C7DAA"/>
    <w:rsid w:val="00705F41"/>
    <w:rsid w:val="007558C3"/>
    <w:rsid w:val="008514A1"/>
    <w:rsid w:val="00A04867"/>
    <w:rsid w:val="00BA4782"/>
    <w:rsid w:val="00E03D52"/>
    <w:rsid w:val="00E53343"/>
    <w:rsid w:val="00E84CF0"/>
    <w:rsid w:val="00EA7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1BDFD-5013-4573-9F62-99E04C6F2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4</cp:revision>
  <cp:lastPrinted>2015-01-11T14:39:00Z</cp:lastPrinted>
  <dcterms:created xsi:type="dcterms:W3CDTF">2015-01-11T13:58:00Z</dcterms:created>
  <dcterms:modified xsi:type="dcterms:W3CDTF">2015-01-11T14:41:00Z</dcterms:modified>
</cp:coreProperties>
</file>