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jc w:val="center"/>
        <w:rPr>
          <w:rFonts w:ascii="Gentium Basic" w:hAnsi="Gentium Basic" w:cs="Calibri"/>
          <w:sz w:val="36"/>
          <w:szCs w:val="36"/>
        </w:rPr>
      </w:pPr>
      <w:r w:rsidRPr="00C649F0">
        <w:rPr>
          <w:rFonts w:ascii="Gentium Basic" w:hAnsi="Gentium Basic" w:cs="ComicSansMS"/>
          <w:b/>
          <w:bCs/>
          <w:sz w:val="36"/>
          <w:szCs w:val="36"/>
        </w:rPr>
        <w:t>“No Little People”</w:t>
      </w:r>
    </w:p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jc w:val="center"/>
        <w:rPr>
          <w:rFonts w:ascii="Gentium Basic" w:hAnsi="Gentium Basic" w:cs="Calibri"/>
          <w:sz w:val="36"/>
          <w:szCs w:val="36"/>
        </w:rPr>
      </w:pPr>
      <w:r w:rsidRPr="00C649F0">
        <w:rPr>
          <w:rFonts w:ascii="Gentium Basic" w:hAnsi="Gentium Basic" w:cs="Calibri"/>
          <w:b/>
          <w:bCs/>
          <w:sz w:val="36"/>
          <w:szCs w:val="36"/>
        </w:rPr>
        <w:t>Luke 19:1-10</w:t>
      </w:r>
      <w:bookmarkStart w:id="0" w:name="_GoBack"/>
      <w:bookmarkEnd w:id="0"/>
    </w:p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</w:rPr>
      </w:pPr>
      <w:r w:rsidRPr="00C649F0">
        <w:rPr>
          <w:rFonts w:ascii="Gentium Basic" w:hAnsi="Gentium Basic" w:cs="Calibri"/>
          <w:b/>
          <w:bCs/>
        </w:rPr>
        <w:t> </w:t>
      </w:r>
    </w:p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</w:rPr>
      </w:pPr>
      <w:r w:rsidRPr="00C649F0">
        <w:rPr>
          <w:rFonts w:ascii="Gentium Basic" w:hAnsi="Gentium Basic" w:cs="ComicSansMS"/>
          <w:b/>
          <w:bCs/>
        </w:rPr>
        <w:t>I.</w:t>
      </w:r>
      <w:r>
        <w:rPr>
          <w:rFonts w:ascii="Gentium Basic" w:hAnsi="Gentium Basic" w:cs="TimesNewRomanPSMT"/>
        </w:rPr>
        <w:t>      </w:t>
      </w:r>
      <w:r w:rsidRPr="00C649F0">
        <w:rPr>
          <w:rFonts w:ascii="Gentium Basic" w:hAnsi="Gentium Basic" w:cs="ComicSansMS"/>
          <w:b/>
          <w:bCs/>
        </w:rPr>
        <w:t>The Swindler</w:t>
      </w:r>
    </w:p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ind w:left="960" w:firstLine="960"/>
        <w:rPr>
          <w:rFonts w:ascii="Gentium Basic" w:hAnsi="Gentium Basic" w:cs="Calibri"/>
        </w:rPr>
      </w:pPr>
      <w:r w:rsidRPr="00C649F0">
        <w:rPr>
          <w:rFonts w:ascii="Gentium Basic" w:hAnsi="Gentium Basic" w:cs="Calibri"/>
          <w:b/>
          <w:bCs/>
        </w:rPr>
        <w:t xml:space="preserve">Proverbs </w:t>
      </w:r>
      <w:proofErr w:type="gramStart"/>
      <w:r w:rsidRPr="00C649F0">
        <w:rPr>
          <w:rFonts w:ascii="Gentium Basic" w:hAnsi="Gentium Basic" w:cs="Calibri"/>
          <w:b/>
          <w:bCs/>
        </w:rPr>
        <w:t xml:space="preserve">20:17 </w:t>
      </w:r>
      <w:r w:rsidRPr="00C649F0">
        <w:rPr>
          <w:rFonts w:ascii="Gentium Basic" w:hAnsi="Gentium Basic" w:cs="Calibri"/>
        </w:rPr>
        <w:t>;</w:t>
      </w:r>
      <w:proofErr w:type="gramEnd"/>
      <w:r w:rsidRPr="00C649F0">
        <w:rPr>
          <w:rFonts w:ascii="Gentium Basic" w:hAnsi="Gentium Basic" w:cs="Calibri"/>
        </w:rPr>
        <w:t xml:space="preserve"> </w:t>
      </w:r>
      <w:r w:rsidRPr="00C649F0">
        <w:rPr>
          <w:rFonts w:ascii="Gentium Basic" w:hAnsi="Gentium Basic" w:cs="Calibri"/>
          <w:b/>
          <w:bCs/>
        </w:rPr>
        <w:t xml:space="preserve">Ecclesiastes 6:2-3 </w:t>
      </w:r>
      <w:r w:rsidRPr="00C649F0">
        <w:rPr>
          <w:rFonts w:ascii="Gentium Basic" w:hAnsi="Gentium Basic" w:cs="Calibri"/>
        </w:rPr>
        <w:t> </w:t>
      </w:r>
    </w:p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ind w:left="960" w:firstLine="960"/>
        <w:rPr>
          <w:rFonts w:ascii="Gentium Basic" w:hAnsi="Gentium Basic" w:cs="Calibri"/>
        </w:rPr>
      </w:pPr>
      <w:r w:rsidRPr="00C649F0">
        <w:rPr>
          <w:rFonts w:ascii="Gentium Basic" w:hAnsi="Gentium Basic" w:cs="Calibri"/>
        </w:rPr>
        <w:t> </w:t>
      </w:r>
    </w:p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</w:rPr>
      </w:pPr>
      <w:r w:rsidRPr="00C649F0">
        <w:rPr>
          <w:rFonts w:ascii="Gentium Basic" w:hAnsi="Gentium Basic" w:cs="ComicSansMS"/>
          <w:b/>
          <w:bCs/>
        </w:rPr>
        <w:t>II.    The Stymied</w:t>
      </w:r>
    </w:p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ind w:left="288" w:firstLine="288"/>
        <w:rPr>
          <w:rFonts w:ascii="Gentium Basic" w:hAnsi="Gentium Basic" w:cs="Calibri"/>
        </w:rPr>
      </w:pPr>
      <w:r w:rsidRPr="00C649F0">
        <w:rPr>
          <w:rFonts w:ascii="Gentium Basic" w:hAnsi="Gentium Basic" w:cs="Calibri"/>
          <w:b/>
          <w:bCs/>
        </w:rPr>
        <w:t>A) Wrestling ‘Success’</w:t>
      </w:r>
    </w:p>
    <w:p w:rsidR="00C649F0" w:rsidRDefault="00C649F0" w:rsidP="00C649F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i/>
          <w:iCs/>
        </w:rPr>
      </w:pPr>
      <w:r w:rsidRPr="00C649F0">
        <w:rPr>
          <w:rFonts w:ascii="Gentium Basic" w:hAnsi="Gentium Basic" w:cs="Calibri"/>
          <w:i/>
          <w:iCs/>
        </w:rPr>
        <w:t> </w:t>
      </w:r>
      <w:r>
        <w:rPr>
          <w:rFonts w:ascii="Gentium Basic" w:hAnsi="Gentium Basic" w:cs="Calibri"/>
        </w:rPr>
        <w:tab/>
      </w:r>
      <w:r>
        <w:rPr>
          <w:rFonts w:ascii="Gentium Basic" w:hAnsi="Gentium Basic" w:cs="Calibri"/>
        </w:rPr>
        <w:tab/>
      </w:r>
      <w:r>
        <w:rPr>
          <w:rFonts w:ascii="Gentium Basic" w:hAnsi="Gentium Basic" w:cs="Calibri"/>
        </w:rPr>
        <w:tab/>
      </w:r>
      <w:r>
        <w:rPr>
          <w:rFonts w:ascii="Gentium Basic" w:hAnsi="Gentium Basic" w:cs="Calibri"/>
        </w:rPr>
        <w:tab/>
      </w:r>
      <w:r w:rsidRPr="00C649F0">
        <w:rPr>
          <w:rFonts w:ascii="Gentium Basic" w:hAnsi="Gentium Basic" w:cs="Calibri"/>
          <w:i/>
          <w:iCs/>
        </w:rPr>
        <w:t>“You have made us for you</w:t>
      </w:r>
      <w:r>
        <w:rPr>
          <w:rFonts w:ascii="Gentium Basic" w:hAnsi="Gentium Basic" w:cs="Calibri"/>
          <w:i/>
          <w:iCs/>
        </w:rPr>
        <w:t>rself, O Lord, and our heart is</w:t>
      </w:r>
    </w:p>
    <w:p w:rsidR="00C649F0" w:rsidRDefault="00C649F0" w:rsidP="00C649F0">
      <w:pPr>
        <w:autoSpaceDE w:val="0"/>
        <w:autoSpaceDN w:val="0"/>
        <w:adjustRightInd w:val="0"/>
        <w:spacing w:after="0" w:line="240" w:lineRule="auto"/>
        <w:ind w:left="864" w:firstLine="288"/>
        <w:rPr>
          <w:rFonts w:ascii="Gentium Basic" w:hAnsi="Gentium Basic" w:cs="Calibri"/>
        </w:rPr>
      </w:pPr>
      <w:r>
        <w:rPr>
          <w:rFonts w:ascii="Gentium Basic" w:hAnsi="Gentium Basic" w:cs="Calibri"/>
          <w:i/>
          <w:iCs/>
        </w:rPr>
        <w:t xml:space="preserve">  </w:t>
      </w:r>
      <w:proofErr w:type="gramStart"/>
      <w:r w:rsidRPr="00C649F0">
        <w:rPr>
          <w:rFonts w:ascii="Gentium Basic" w:hAnsi="Gentium Basic" w:cs="Calibri"/>
          <w:i/>
          <w:iCs/>
        </w:rPr>
        <w:t>restless</w:t>
      </w:r>
      <w:proofErr w:type="gramEnd"/>
      <w:r w:rsidRPr="00C649F0">
        <w:rPr>
          <w:rFonts w:ascii="Gentium Basic" w:hAnsi="Gentium Basic" w:cs="Calibri"/>
          <w:i/>
          <w:iCs/>
        </w:rPr>
        <w:t xml:space="preserve"> until it rests in you." </w:t>
      </w:r>
      <w:proofErr w:type="spellStart"/>
      <w:proofErr w:type="gramStart"/>
      <w:r w:rsidRPr="00C649F0">
        <w:rPr>
          <w:rFonts w:ascii="Gentium Basic" w:hAnsi="Gentium Basic" w:cs="Calibri"/>
        </w:rPr>
        <w:t>St.Augustine</w:t>
      </w:r>
      <w:proofErr w:type="spellEnd"/>
      <w:r w:rsidRPr="00C649F0">
        <w:rPr>
          <w:rFonts w:ascii="Gentium Basic" w:hAnsi="Gentium Basic" w:cs="Calibri"/>
        </w:rPr>
        <w:t>,</w:t>
      </w:r>
      <w:r w:rsidRPr="00C649F0">
        <w:rPr>
          <w:rFonts w:ascii="Gentium Basic" w:hAnsi="Gentium Basic" w:cs="Calibri"/>
          <w:i/>
          <w:iCs/>
        </w:rPr>
        <w:t xml:space="preserve"> Confessions.</w:t>
      </w:r>
      <w:proofErr w:type="gramEnd"/>
    </w:p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ind w:left="576" w:firstLine="288"/>
        <w:rPr>
          <w:rFonts w:ascii="Gentium Basic" w:hAnsi="Gentium Basic" w:cs="Calibri"/>
        </w:rPr>
      </w:pPr>
      <w:r w:rsidRPr="00C649F0">
        <w:rPr>
          <w:rFonts w:ascii="Gentium Basic" w:hAnsi="Gentium Basic" w:cs="Calibri"/>
          <w:b/>
          <w:bCs/>
        </w:rPr>
        <w:t xml:space="preserve">Mark </w:t>
      </w:r>
      <w:proofErr w:type="gramStart"/>
      <w:r w:rsidRPr="00C649F0">
        <w:rPr>
          <w:rFonts w:ascii="Gentium Basic" w:hAnsi="Gentium Basic" w:cs="Calibri"/>
          <w:b/>
          <w:bCs/>
        </w:rPr>
        <w:t xml:space="preserve">8:36 </w:t>
      </w:r>
      <w:r w:rsidRPr="00C649F0">
        <w:rPr>
          <w:rFonts w:ascii="Gentium Basic" w:hAnsi="Gentium Basic" w:cs="Calibri"/>
        </w:rPr>
        <w:t> </w:t>
      </w:r>
      <w:r w:rsidRPr="00C649F0">
        <w:rPr>
          <w:rFonts w:ascii="Gentium Basic" w:hAnsi="Gentium Basic" w:cs="Calibri"/>
          <w:i/>
          <w:iCs/>
        </w:rPr>
        <w:t>What</w:t>
      </w:r>
      <w:proofErr w:type="gramEnd"/>
      <w:r w:rsidRPr="00C649F0">
        <w:rPr>
          <w:rFonts w:ascii="Gentium Basic" w:hAnsi="Gentium Basic" w:cs="Calibri"/>
          <w:i/>
          <w:iCs/>
        </w:rPr>
        <w:t xml:space="preserve"> good is it for a man to gain the whole world, yet forfeit his soul?</w:t>
      </w:r>
    </w:p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</w:rPr>
      </w:pPr>
      <w:r w:rsidRPr="00C649F0">
        <w:rPr>
          <w:rFonts w:ascii="Gentium Basic" w:hAnsi="Gentium Basic" w:cs="Calibri"/>
          <w:b/>
          <w:bCs/>
        </w:rPr>
        <w:t> </w:t>
      </w:r>
    </w:p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ind w:left="288" w:firstLine="288"/>
        <w:rPr>
          <w:rFonts w:ascii="Gentium Basic" w:hAnsi="Gentium Basic" w:cs="Calibri"/>
        </w:rPr>
      </w:pPr>
      <w:r w:rsidRPr="00C649F0">
        <w:rPr>
          <w:rFonts w:ascii="Gentium Basic" w:hAnsi="Gentium Basic" w:cs="Calibri"/>
          <w:b/>
          <w:bCs/>
        </w:rPr>
        <w:t>B) An Unlikely Means</w:t>
      </w:r>
    </w:p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ind w:left="960" w:firstLine="960"/>
        <w:rPr>
          <w:rFonts w:ascii="Gentium Basic" w:hAnsi="Gentium Basic" w:cs="Calibri"/>
        </w:rPr>
      </w:pPr>
      <w:r w:rsidRPr="00C649F0">
        <w:rPr>
          <w:rFonts w:ascii="Gentium Basic" w:hAnsi="Gentium Basic" w:cs="Calibri"/>
        </w:rPr>
        <w:t> </w:t>
      </w:r>
    </w:p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</w:rPr>
      </w:pPr>
      <w:r w:rsidRPr="00C649F0">
        <w:rPr>
          <w:rFonts w:ascii="Gentium Basic" w:hAnsi="Gentium Basic" w:cs="ComicSansMS"/>
          <w:b/>
          <w:bCs/>
        </w:rPr>
        <w:t>III. The Surprised</w:t>
      </w:r>
    </w:p>
    <w:p w:rsidR="00C649F0" w:rsidRDefault="00C649F0" w:rsidP="00C649F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  <w:color w:val="FB0007"/>
        </w:rPr>
      </w:pPr>
    </w:p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ind w:left="288" w:firstLine="288"/>
        <w:rPr>
          <w:rFonts w:ascii="Gentium Basic" w:hAnsi="Gentium Basic" w:cs="Calibri"/>
        </w:rPr>
      </w:pPr>
      <w:r w:rsidRPr="00C649F0">
        <w:rPr>
          <w:rFonts w:ascii="Gentium Basic" w:hAnsi="Gentium Basic" w:cs="Calibri"/>
          <w:b/>
          <w:bCs/>
        </w:rPr>
        <w:t>A) The Man who didn’t ask …</w:t>
      </w:r>
    </w:p>
    <w:p w:rsidR="00C649F0" w:rsidRDefault="00C649F0" w:rsidP="00C649F0">
      <w:pPr>
        <w:autoSpaceDE w:val="0"/>
        <w:autoSpaceDN w:val="0"/>
        <w:adjustRightInd w:val="0"/>
        <w:spacing w:after="0" w:line="240" w:lineRule="auto"/>
        <w:ind w:left="672" w:firstLine="288"/>
        <w:rPr>
          <w:rFonts w:ascii="Gentium Basic" w:hAnsi="Gentium Basic" w:cs="Calibri"/>
        </w:rPr>
      </w:pPr>
      <w:r w:rsidRPr="00C649F0">
        <w:rPr>
          <w:rFonts w:ascii="Gentium Basic" w:hAnsi="Gentium Basic" w:cs="Calibri"/>
        </w:rPr>
        <w:t>1) Jesus came after Z. while he was in the midst</w:t>
      </w:r>
      <w:r w:rsidRPr="00C649F0">
        <w:rPr>
          <w:rFonts w:ascii="Gentium Basic" w:hAnsi="Gentium Basic" w:cs="Calibri"/>
          <w:u w:val="single"/>
        </w:rPr>
        <w:t xml:space="preserve"> __________________.</w:t>
      </w:r>
    </w:p>
    <w:p w:rsidR="00C649F0" w:rsidRDefault="00C649F0" w:rsidP="00C649F0">
      <w:pPr>
        <w:autoSpaceDE w:val="0"/>
        <w:autoSpaceDN w:val="0"/>
        <w:adjustRightInd w:val="0"/>
        <w:spacing w:after="0" w:line="240" w:lineRule="auto"/>
        <w:ind w:left="864" w:firstLine="96"/>
        <w:rPr>
          <w:rFonts w:ascii="Gentium Basic" w:hAnsi="Gentium Basic" w:cs="Calibri"/>
        </w:rPr>
      </w:pPr>
      <w:r w:rsidRPr="00C649F0">
        <w:rPr>
          <w:rFonts w:ascii="Gentium Basic" w:hAnsi="Gentium Basic" w:cs="Calibri"/>
        </w:rPr>
        <w:t xml:space="preserve">2) Jesus didn’t beg, </w:t>
      </w:r>
      <w:proofErr w:type="gramStart"/>
      <w:r w:rsidRPr="00C649F0">
        <w:rPr>
          <w:rFonts w:ascii="Gentium Basic" w:hAnsi="Gentium Basic" w:cs="Calibri"/>
        </w:rPr>
        <w:t xml:space="preserve">He </w:t>
      </w:r>
      <w:r w:rsidRPr="00C649F0">
        <w:rPr>
          <w:rFonts w:ascii="Gentium Basic" w:hAnsi="Gentium Basic" w:cs="Calibri"/>
          <w:u w:val="single"/>
        </w:rPr>
        <w:t> _</w:t>
      </w:r>
      <w:proofErr w:type="gramEnd"/>
      <w:r w:rsidRPr="00C649F0">
        <w:rPr>
          <w:rFonts w:ascii="Gentium Basic" w:hAnsi="Gentium Basic" w:cs="Calibri"/>
          <w:u w:val="single"/>
        </w:rPr>
        <w:t>___________________.</w:t>
      </w:r>
    </w:p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ind w:left="864" w:firstLine="96"/>
        <w:rPr>
          <w:rFonts w:ascii="Gentium Basic" w:hAnsi="Gentium Basic" w:cs="Calibri"/>
        </w:rPr>
      </w:pPr>
      <w:r w:rsidRPr="00C649F0">
        <w:rPr>
          <w:rFonts w:ascii="Gentium Basic" w:hAnsi="Gentium Basic" w:cs="Calibri"/>
        </w:rPr>
        <w:t xml:space="preserve">3) Jesus knew his </w:t>
      </w:r>
      <w:r w:rsidRPr="00C649F0">
        <w:rPr>
          <w:rFonts w:ascii="Gentium Basic" w:hAnsi="Gentium Basic" w:cs="Calibri"/>
          <w:u w:val="single"/>
        </w:rPr>
        <w:t>________________________.</w:t>
      </w:r>
    </w:p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ind w:left="960" w:firstLine="960"/>
        <w:rPr>
          <w:rFonts w:ascii="Gentium Basic" w:hAnsi="Gentium Basic" w:cs="Calibri"/>
        </w:rPr>
      </w:pPr>
      <w:r w:rsidRPr="00C649F0">
        <w:rPr>
          <w:rFonts w:ascii="Gentium Basic" w:hAnsi="Gentium Basic" w:cs="Calibri"/>
        </w:rPr>
        <w:t> </w:t>
      </w:r>
    </w:p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ind w:left="576" w:firstLine="288"/>
        <w:rPr>
          <w:rFonts w:ascii="Gentium Basic" w:hAnsi="Gentium Basic" w:cs="Calibri"/>
        </w:rPr>
      </w:pPr>
      <w:r w:rsidRPr="00C649F0">
        <w:rPr>
          <w:rFonts w:ascii="Gentium Basic" w:hAnsi="Gentium Basic" w:cs="Calibri"/>
        </w:rPr>
        <w:t xml:space="preserve">… </w:t>
      </w:r>
      <w:r w:rsidRPr="00C649F0">
        <w:rPr>
          <w:rFonts w:ascii="Gentium Basic" w:hAnsi="Gentium Basic" w:cs="Calibri"/>
          <w:b/>
          <w:bCs/>
        </w:rPr>
        <w:t>Parable of the Pearl</w:t>
      </w:r>
      <w:r w:rsidRPr="00C649F0">
        <w:rPr>
          <w:rFonts w:ascii="Gentium Basic" w:hAnsi="Gentium Basic" w:cs="Calibri"/>
        </w:rPr>
        <w:t xml:space="preserve">; </w:t>
      </w:r>
      <w:r w:rsidRPr="00C649F0">
        <w:rPr>
          <w:rFonts w:ascii="Gentium Basic" w:hAnsi="Gentium Basic" w:cs="Calibri"/>
          <w:b/>
          <w:bCs/>
        </w:rPr>
        <w:t>Mt 13:45-46</w:t>
      </w:r>
    </w:p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</w:rPr>
      </w:pPr>
      <w:r w:rsidRPr="00C649F0">
        <w:rPr>
          <w:rFonts w:ascii="Gentium Basic" w:hAnsi="Gentium Basic" w:cs="Calibri"/>
          <w:b/>
          <w:bCs/>
        </w:rPr>
        <w:t> </w:t>
      </w:r>
    </w:p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ind w:left="288" w:firstLine="288"/>
        <w:rPr>
          <w:rFonts w:ascii="Gentium Basic" w:hAnsi="Gentium Basic" w:cs="Calibri"/>
        </w:rPr>
      </w:pPr>
      <w:r w:rsidRPr="00C649F0">
        <w:rPr>
          <w:rFonts w:ascii="Gentium Basic" w:hAnsi="Gentium Basic" w:cs="Calibri"/>
          <w:b/>
          <w:bCs/>
        </w:rPr>
        <w:t>B) The friend of sinners …</w:t>
      </w:r>
    </w:p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ind w:left="960" w:firstLine="960"/>
        <w:rPr>
          <w:rFonts w:ascii="Gentium Basic" w:hAnsi="Gentium Basic" w:cs="Calibri"/>
        </w:rPr>
      </w:pPr>
      <w:r w:rsidRPr="00C649F0">
        <w:rPr>
          <w:rFonts w:ascii="Gentium Basic" w:hAnsi="Gentium Basic" w:cs="Calibri"/>
        </w:rPr>
        <w:t> </w:t>
      </w:r>
    </w:p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</w:rPr>
      </w:pPr>
      <w:r w:rsidRPr="00C649F0">
        <w:rPr>
          <w:rFonts w:ascii="Gentium Basic" w:hAnsi="Gentium Basic" w:cs="ComicSansMS"/>
          <w:b/>
          <w:bCs/>
        </w:rPr>
        <w:t>IV. The Saved</w:t>
      </w:r>
    </w:p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</w:rPr>
      </w:pPr>
      <w:r w:rsidRPr="00C649F0">
        <w:rPr>
          <w:rFonts w:ascii="Gentium Basic" w:hAnsi="Gentium Basic" w:cs="Calibri"/>
          <w:b/>
          <w:bCs/>
        </w:rPr>
        <w:t> </w:t>
      </w:r>
    </w:p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ind w:left="288" w:firstLine="288"/>
        <w:rPr>
          <w:rFonts w:ascii="Gentium Basic" w:hAnsi="Gentium Basic" w:cs="Calibri"/>
        </w:rPr>
      </w:pPr>
      <w:r w:rsidRPr="00C649F0">
        <w:rPr>
          <w:rFonts w:ascii="Gentium Basic" w:hAnsi="Gentium Basic" w:cs="Calibri"/>
          <w:b/>
          <w:bCs/>
        </w:rPr>
        <w:t>A) Tangible Change</w:t>
      </w:r>
    </w:p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ind w:left="864" w:firstLine="288"/>
        <w:rPr>
          <w:rFonts w:ascii="Gentium Basic" w:hAnsi="Gentium Basic" w:cs="Calibri"/>
        </w:rPr>
      </w:pPr>
      <w:r w:rsidRPr="00C649F0">
        <w:rPr>
          <w:rFonts w:ascii="Gentium Basic" w:hAnsi="Gentium Basic" w:cs="Calibri"/>
          <w:b/>
          <w:bCs/>
        </w:rPr>
        <w:t xml:space="preserve">2 </w:t>
      </w:r>
      <w:proofErr w:type="spellStart"/>
      <w:r w:rsidRPr="00C649F0">
        <w:rPr>
          <w:rFonts w:ascii="Gentium Basic" w:hAnsi="Gentium Basic" w:cs="Calibri"/>
          <w:b/>
          <w:bCs/>
        </w:rPr>
        <w:t>Cor</w:t>
      </w:r>
      <w:proofErr w:type="spellEnd"/>
      <w:r w:rsidRPr="00C649F0">
        <w:rPr>
          <w:rFonts w:ascii="Gentium Basic" w:hAnsi="Gentium Basic" w:cs="Calibri"/>
          <w:b/>
          <w:bCs/>
        </w:rPr>
        <w:t xml:space="preserve"> 5:17 </w:t>
      </w:r>
      <w:r w:rsidRPr="00C649F0">
        <w:rPr>
          <w:rFonts w:ascii="Gentium Basic" w:hAnsi="Gentium Basic" w:cs="Calibri"/>
          <w:i/>
          <w:iCs/>
        </w:rPr>
        <w:t>Therefore, if anyone is in Christ, he is a new creation. The old has passed away; behold, the new has come.</w:t>
      </w:r>
    </w:p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ind w:left="864" w:firstLine="288"/>
        <w:rPr>
          <w:rFonts w:ascii="Gentium Basic" w:hAnsi="Gentium Basic" w:cs="Calibri"/>
        </w:rPr>
      </w:pPr>
      <w:r w:rsidRPr="00C649F0">
        <w:rPr>
          <w:rFonts w:ascii="Gentium Basic" w:hAnsi="Gentium Basic" w:cs="Calibri"/>
          <w:b/>
          <w:bCs/>
        </w:rPr>
        <w:t xml:space="preserve">Matthew 7:21-23 </w:t>
      </w:r>
      <w:r w:rsidRPr="00C649F0">
        <w:rPr>
          <w:rFonts w:ascii="Gentium Basic" w:hAnsi="Gentium Basic" w:cs="Calibri"/>
        </w:rPr>
        <w:t> </w:t>
      </w:r>
    </w:p>
    <w:p w:rsidR="00C649F0" w:rsidRPr="00C649F0" w:rsidRDefault="00C649F0" w:rsidP="00C649F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alibri"/>
        </w:rPr>
      </w:pPr>
      <w:r w:rsidRPr="00C649F0">
        <w:rPr>
          <w:rFonts w:ascii="Gentium Basic" w:hAnsi="Gentium Basic" w:cs="Calibri"/>
          <w:b/>
          <w:bCs/>
        </w:rPr>
        <w:t> </w:t>
      </w:r>
    </w:p>
    <w:p w:rsidR="00C649F0" w:rsidRDefault="00C649F0" w:rsidP="00C649F0">
      <w:pPr>
        <w:autoSpaceDE w:val="0"/>
        <w:autoSpaceDN w:val="0"/>
        <w:adjustRightInd w:val="0"/>
        <w:spacing w:after="0" w:line="240" w:lineRule="auto"/>
        <w:ind w:left="288" w:firstLine="288"/>
        <w:rPr>
          <w:rFonts w:ascii="Gentium Basic" w:hAnsi="Gentium Basic" w:cs="Calibri"/>
        </w:rPr>
      </w:pPr>
      <w:r w:rsidRPr="00C649F0">
        <w:rPr>
          <w:rFonts w:ascii="Gentium Basic" w:hAnsi="Gentium Basic" w:cs="Calibri"/>
          <w:b/>
          <w:bCs/>
        </w:rPr>
        <w:t>B) Mission impossible</w:t>
      </w:r>
    </w:p>
    <w:p w:rsidR="000842A3" w:rsidRPr="00C649F0" w:rsidRDefault="00C649F0" w:rsidP="00C649F0">
      <w:pPr>
        <w:autoSpaceDE w:val="0"/>
        <w:autoSpaceDN w:val="0"/>
        <w:adjustRightInd w:val="0"/>
        <w:spacing w:after="0" w:line="240" w:lineRule="auto"/>
        <w:ind w:left="864" w:firstLine="288"/>
        <w:rPr>
          <w:rFonts w:ascii="Gentium Basic" w:hAnsi="Gentium Basic" w:cs="Calibri"/>
        </w:rPr>
      </w:pPr>
      <w:r w:rsidRPr="00C649F0">
        <w:rPr>
          <w:rFonts w:ascii="Gentium Basic" w:hAnsi="Gentium Basic" w:cs="Calibri"/>
          <w:b/>
          <w:bCs/>
        </w:rPr>
        <w:t>M</w:t>
      </w:r>
      <w:r>
        <w:rPr>
          <w:rFonts w:ascii="Gentium Basic" w:hAnsi="Gentium Basic" w:cs="Calibri"/>
          <w:b/>
          <w:bCs/>
        </w:rPr>
        <w:t>at</w:t>
      </w:r>
      <w:r w:rsidRPr="00C649F0">
        <w:rPr>
          <w:rFonts w:ascii="Gentium Basic" w:hAnsi="Gentium Basic" w:cs="Calibri"/>
          <w:b/>
          <w:bCs/>
        </w:rPr>
        <w:t>t</w:t>
      </w:r>
      <w:r>
        <w:rPr>
          <w:rFonts w:ascii="Gentium Basic" w:hAnsi="Gentium Basic" w:cs="Calibri"/>
          <w:b/>
          <w:bCs/>
        </w:rPr>
        <w:t>hew</w:t>
      </w:r>
      <w:r w:rsidRPr="00C649F0">
        <w:rPr>
          <w:rFonts w:ascii="Gentium Basic" w:hAnsi="Gentium Basic" w:cs="Calibri"/>
          <w:b/>
          <w:bCs/>
        </w:rPr>
        <w:t xml:space="preserve"> 1:21</w:t>
      </w:r>
    </w:p>
    <w:sectPr w:rsidR="000842A3" w:rsidRPr="00C649F0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51" w:rsidRDefault="00034951" w:rsidP="00127510">
      <w:pPr>
        <w:spacing w:after="0" w:line="240" w:lineRule="auto"/>
      </w:pPr>
      <w:r>
        <w:separator/>
      </w:r>
    </w:p>
  </w:endnote>
  <w:endnote w:type="continuationSeparator" w:id="0">
    <w:p w:rsidR="00034951" w:rsidRDefault="00034951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4CEBC90A" wp14:editId="0C8C63B8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5E0843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51" w:rsidRDefault="00034951" w:rsidP="00127510">
      <w:pPr>
        <w:spacing w:after="0" w:line="240" w:lineRule="auto"/>
      </w:pPr>
      <w:r>
        <w:separator/>
      </w:r>
    </w:p>
  </w:footnote>
  <w:footnote w:type="continuationSeparator" w:id="0">
    <w:p w:rsidR="00034951" w:rsidRDefault="00034951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5E0843">
      <w:rPr>
        <w:rFonts w:ascii="Gentium Basic" w:hAnsi="Gentium Basic"/>
        <w:noProof/>
      </w:rPr>
      <w:t>June 12, 2016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5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4F03E8"/>
    <w:rsid w:val="0056446A"/>
    <w:rsid w:val="005C7DAA"/>
    <w:rsid w:val="005D778D"/>
    <w:rsid w:val="005E0843"/>
    <w:rsid w:val="006F215F"/>
    <w:rsid w:val="00705F41"/>
    <w:rsid w:val="007D0602"/>
    <w:rsid w:val="008209D9"/>
    <w:rsid w:val="008514A1"/>
    <w:rsid w:val="009B374B"/>
    <w:rsid w:val="00A54DAA"/>
    <w:rsid w:val="00B27083"/>
    <w:rsid w:val="00C4374F"/>
    <w:rsid w:val="00C649F0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DF49-C8BD-4654-A874-192B7C69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729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3</cp:revision>
  <cp:lastPrinted>2016-06-12T13:29:00Z</cp:lastPrinted>
  <dcterms:created xsi:type="dcterms:W3CDTF">2016-06-12T13:29:00Z</dcterms:created>
  <dcterms:modified xsi:type="dcterms:W3CDTF">2016-06-12T13:35:00Z</dcterms:modified>
</cp:coreProperties>
</file>