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C6A" w:rsidRPr="00016C6A" w:rsidRDefault="00016C6A" w:rsidP="00016C6A">
      <w:pPr>
        <w:tabs>
          <w:tab w:val="left" w:pos="3625"/>
          <w:tab w:val="center" w:pos="4680"/>
        </w:tabs>
        <w:rPr>
          <w:rFonts w:ascii="Gentium Basic" w:hAnsi="Gentium Basic" w:cstheme="minorHAnsi"/>
          <w:b/>
          <w:bCs/>
          <w:sz w:val="32"/>
          <w:szCs w:val="28"/>
          <w:lang w:bidi="he-IL"/>
        </w:rPr>
      </w:pPr>
      <w:r w:rsidRPr="00016C6A">
        <w:rPr>
          <w:rFonts w:asciiTheme="minorHAnsi" w:hAnsiTheme="minorHAnsi" w:cstheme="minorHAnsi"/>
          <w:b/>
          <w:bCs/>
          <w:sz w:val="32"/>
          <w:szCs w:val="28"/>
          <w:lang w:bidi="he-IL"/>
        </w:rPr>
        <w:tab/>
      </w:r>
      <w:r w:rsidRPr="00016C6A">
        <w:rPr>
          <w:rFonts w:asciiTheme="minorHAnsi" w:hAnsiTheme="minorHAnsi" w:cstheme="minorHAnsi"/>
          <w:b/>
          <w:bCs/>
          <w:sz w:val="32"/>
          <w:szCs w:val="28"/>
          <w:lang w:bidi="he-IL"/>
        </w:rPr>
        <w:tab/>
      </w:r>
      <w:r w:rsidRPr="00016C6A">
        <w:rPr>
          <w:rFonts w:asciiTheme="minorHAnsi" w:hAnsiTheme="minorHAnsi" w:cstheme="minorHAnsi"/>
          <w:b/>
          <w:bCs/>
          <w:sz w:val="32"/>
          <w:szCs w:val="28"/>
          <w:lang w:bidi="he-IL"/>
        </w:rPr>
        <w:t>“</w:t>
      </w:r>
      <w:r w:rsidRPr="00016C6A">
        <w:rPr>
          <w:rFonts w:ascii="Gentium Basic" w:hAnsi="Gentium Basic" w:cstheme="minorHAnsi"/>
          <w:b/>
          <w:bCs/>
          <w:sz w:val="32"/>
          <w:szCs w:val="28"/>
          <w:lang w:bidi="he-IL"/>
        </w:rPr>
        <w:t>What Now?”</w:t>
      </w:r>
    </w:p>
    <w:p w:rsidR="00016C6A" w:rsidRPr="00016C6A" w:rsidRDefault="00016C6A" w:rsidP="00016C6A">
      <w:pPr>
        <w:jc w:val="center"/>
        <w:rPr>
          <w:rFonts w:ascii="Gentium Basic" w:hAnsi="Gentium Basic"/>
          <w:b/>
          <w:bCs/>
          <w:lang w:bidi="he-IL"/>
        </w:rPr>
      </w:pPr>
      <w:r w:rsidRPr="00016C6A">
        <w:rPr>
          <w:rFonts w:ascii="Gentium Basic" w:hAnsi="Gentium Basic"/>
          <w:b/>
          <w:bCs/>
          <w:lang w:bidi="he-IL"/>
        </w:rPr>
        <w:t xml:space="preserve">Acts 7:54 - 8:3 </w:t>
      </w:r>
      <w:r w:rsidRPr="00016C6A">
        <w:rPr>
          <w:rFonts w:ascii="Gentium Basic" w:hAnsi="Gentium Basic"/>
          <w:lang w:bidi="he-IL"/>
        </w:rPr>
        <w:t xml:space="preserve"> </w:t>
      </w:r>
    </w:p>
    <w:p w:rsidR="00016C6A" w:rsidRPr="00016C6A" w:rsidRDefault="00016C6A" w:rsidP="00016C6A">
      <w:pPr>
        <w:rPr>
          <w:rFonts w:ascii="Gentium Basic" w:hAnsi="Gentium Basic" w:cstheme="minorHAnsi"/>
          <w:b/>
          <w:sz w:val="28"/>
          <w:szCs w:val="28"/>
          <w:lang w:bidi="he-IL"/>
        </w:rPr>
      </w:pPr>
      <w:r w:rsidRPr="00016C6A">
        <w:rPr>
          <w:rFonts w:ascii="Gentium Basic" w:hAnsi="Gentium Basic" w:cstheme="minorHAnsi"/>
          <w:b/>
          <w:sz w:val="28"/>
          <w:szCs w:val="28"/>
          <w:lang w:bidi="he-IL"/>
        </w:rPr>
        <w:t>I. You are not alone</w:t>
      </w:r>
    </w:p>
    <w:p w:rsidR="00016C6A" w:rsidRPr="00016C6A" w:rsidRDefault="00016C6A" w:rsidP="00016C6A">
      <w:pPr>
        <w:ind w:left="288"/>
        <w:rPr>
          <w:rFonts w:ascii="Gentium Basic" w:hAnsi="Gentium Basic"/>
          <w:b/>
          <w:lang w:bidi="he-IL"/>
        </w:rPr>
      </w:pPr>
      <w:r w:rsidRPr="00016C6A">
        <w:rPr>
          <w:rFonts w:ascii="Gentium Basic" w:hAnsi="Gentium Basic"/>
          <w:b/>
          <w:lang w:bidi="he-IL"/>
        </w:rPr>
        <w:t>A) Satan’s lie</w:t>
      </w:r>
    </w:p>
    <w:p w:rsidR="00016C6A" w:rsidRPr="00016C6A" w:rsidRDefault="00016C6A" w:rsidP="00016C6A">
      <w:pPr>
        <w:ind w:left="573"/>
        <w:rPr>
          <w:rFonts w:ascii="Gentium Basic" w:hAnsi="Gentium Basic"/>
          <w:color w:val="FF0000"/>
          <w:lang w:bidi="he-IL"/>
        </w:rPr>
      </w:pPr>
      <w:r w:rsidRPr="00016C6A">
        <w:rPr>
          <w:rFonts w:ascii="Gentium Basic" w:hAnsi="Gentium Basic"/>
          <w:b/>
          <w:bCs/>
          <w:lang w:bidi="he-IL"/>
        </w:rPr>
        <w:t xml:space="preserve">1 Kings 19:14 </w:t>
      </w:r>
      <w:r w:rsidRPr="00016C6A">
        <w:rPr>
          <w:rFonts w:ascii="Gentium Basic" w:hAnsi="Gentium Basic"/>
          <w:lang w:bidi="he-IL"/>
        </w:rPr>
        <w:t xml:space="preserve"> </w:t>
      </w:r>
    </w:p>
    <w:p w:rsidR="00016C6A" w:rsidRPr="00016C6A" w:rsidRDefault="00016C6A" w:rsidP="00016C6A">
      <w:pPr>
        <w:ind w:left="573"/>
        <w:rPr>
          <w:rFonts w:ascii="Gentium Basic" w:hAnsi="Gentium Basic"/>
          <w:i/>
          <w:lang w:bidi="he-IL"/>
        </w:rPr>
      </w:pPr>
      <w:r w:rsidRPr="00016C6A">
        <w:rPr>
          <w:rFonts w:ascii="Gentium Basic" w:hAnsi="Gentium Basic"/>
          <w:bCs/>
          <w:i/>
          <w:lang w:bidi="he-IL"/>
        </w:rPr>
        <w:t xml:space="preserve">Hebrews </w:t>
      </w:r>
      <w:proofErr w:type="gramStart"/>
      <w:r w:rsidRPr="00016C6A">
        <w:rPr>
          <w:rFonts w:ascii="Gentium Basic" w:hAnsi="Gentium Basic"/>
          <w:bCs/>
          <w:i/>
          <w:lang w:bidi="he-IL"/>
        </w:rPr>
        <w:t>13:5</w:t>
      </w:r>
      <w:r w:rsidRPr="00016C6A">
        <w:rPr>
          <w:rFonts w:ascii="Gentium Basic" w:hAnsi="Gentium Basic"/>
          <w:b/>
          <w:bCs/>
          <w:i/>
          <w:lang w:bidi="he-IL"/>
        </w:rPr>
        <w:t xml:space="preserve"> </w:t>
      </w:r>
      <w:r w:rsidRPr="00016C6A">
        <w:rPr>
          <w:rFonts w:ascii="Gentium Basic" w:hAnsi="Gentium Basic"/>
          <w:i/>
          <w:lang w:bidi="he-IL"/>
        </w:rPr>
        <w:t xml:space="preserve"> "</w:t>
      </w:r>
      <w:proofErr w:type="gramEnd"/>
      <w:r w:rsidRPr="00016C6A">
        <w:rPr>
          <w:rFonts w:ascii="Gentium Basic" w:hAnsi="Gentium Basic"/>
          <w:i/>
          <w:lang w:bidi="he-IL"/>
        </w:rPr>
        <w:t>I will never leave you nor forsak</w:t>
      </w:r>
      <w:bookmarkStart w:id="0" w:name="_GoBack"/>
      <w:bookmarkEnd w:id="0"/>
      <w:r w:rsidRPr="00016C6A">
        <w:rPr>
          <w:rFonts w:ascii="Gentium Basic" w:hAnsi="Gentium Basic"/>
          <w:i/>
          <w:lang w:bidi="he-IL"/>
        </w:rPr>
        <w:t>e you."</w:t>
      </w:r>
    </w:p>
    <w:p w:rsidR="00016C6A" w:rsidRPr="00016C6A" w:rsidRDefault="00016C6A" w:rsidP="00016C6A">
      <w:pPr>
        <w:ind w:left="288"/>
        <w:rPr>
          <w:rFonts w:ascii="Gentium Basic" w:hAnsi="Gentium Basic"/>
          <w:b/>
          <w:lang w:bidi="he-IL"/>
        </w:rPr>
      </w:pPr>
      <w:r w:rsidRPr="00016C6A">
        <w:rPr>
          <w:rFonts w:ascii="Gentium Basic" w:hAnsi="Gentium Basic"/>
          <w:b/>
          <w:lang w:bidi="he-IL"/>
        </w:rPr>
        <w:t>B) Testimony of the Saints</w:t>
      </w:r>
    </w:p>
    <w:p w:rsidR="00016C6A" w:rsidRPr="00016C6A" w:rsidRDefault="00016C6A" w:rsidP="00016C6A">
      <w:pPr>
        <w:ind w:left="288"/>
        <w:rPr>
          <w:rFonts w:ascii="Gentium Basic" w:hAnsi="Gentium Basic"/>
          <w:b/>
          <w:lang w:bidi="he-IL"/>
        </w:rPr>
      </w:pPr>
      <w:r w:rsidRPr="00016C6A">
        <w:rPr>
          <w:rFonts w:ascii="Gentium Basic" w:hAnsi="Gentium Basic"/>
          <w:b/>
          <w:lang w:bidi="he-IL"/>
        </w:rPr>
        <w:t>C) Jesus’ reality</w:t>
      </w:r>
    </w:p>
    <w:p w:rsidR="00016C6A" w:rsidRPr="00016C6A" w:rsidRDefault="00016C6A" w:rsidP="00016C6A">
      <w:pPr>
        <w:ind w:left="288" w:firstLine="288"/>
        <w:rPr>
          <w:rFonts w:ascii="Gentium Basic" w:hAnsi="Gentium Basic" w:cstheme="minorHAnsi"/>
          <w:lang w:bidi="he-IL"/>
        </w:rPr>
      </w:pPr>
      <w:r w:rsidRPr="00016C6A">
        <w:rPr>
          <w:rFonts w:ascii="Gentium Basic" w:hAnsi="Gentium Basic"/>
          <w:bCs/>
          <w:lang w:bidi="he-IL"/>
        </w:rPr>
        <w:t xml:space="preserve">Psalm 22:1-2 </w:t>
      </w:r>
      <w:r w:rsidRPr="00016C6A">
        <w:rPr>
          <w:rFonts w:ascii="Gentium Basic" w:hAnsi="Gentium Basic"/>
          <w:lang w:bidi="he-IL"/>
        </w:rPr>
        <w:t xml:space="preserve"> </w:t>
      </w:r>
    </w:p>
    <w:p w:rsidR="00016C6A" w:rsidRPr="00016C6A" w:rsidRDefault="00016C6A" w:rsidP="00016C6A">
      <w:pPr>
        <w:rPr>
          <w:rFonts w:ascii="Gentium Basic" w:hAnsi="Gentium Basic" w:cstheme="minorHAnsi"/>
          <w:b/>
          <w:sz w:val="28"/>
          <w:szCs w:val="28"/>
          <w:lang w:bidi="he-IL"/>
        </w:rPr>
      </w:pPr>
      <w:r>
        <w:rPr>
          <w:rFonts w:ascii="Gentium Basic" w:hAnsi="Gentium Basic" w:cstheme="minorHAnsi"/>
          <w:b/>
          <w:sz w:val="28"/>
          <w:szCs w:val="28"/>
          <w:lang w:bidi="he-IL"/>
        </w:rPr>
        <w:t>II. Seven P’s an</w:t>
      </w:r>
      <w:r w:rsidRPr="00016C6A">
        <w:rPr>
          <w:rFonts w:ascii="Gentium Basic" w:hAnsi="Gentium Basic" w:cstheme="minorHAnsi"/>
          <w:b/>
          <w:sz w:val="28"/>
          <w:szCs w:val="28"/>
          <w:lang w:bidi="he-IL"/>
        </w:rPr>
        <w:t>d Q’s</w:t>
      </w:r>
    </w:p>
    <w:p w:rsidR="00016C6A" w:rsidRPr="00016C6A" w:rsidRDefault="00016C6A" w:rsidP="00016C6A">
      <w:pPr>
        <w:ind w:left="576"/>
        <w:rPr>
          <w:rFonts w:ascii="Gentium Basic" w:hAnsi="Gentium Basic" w:cstheme="minorHAnsi"/>
          <w:b/>
          <w:i/>
          <w:lang w:bidi="he-IL"/>
        </w:rPr>
      </w:pPr>
      <w:r w:rsidRPr="00016C6A">
        <w:rPr>
          <w:rFonts w:ascii="Gentium Basic" w:hAnsi="Gentium Basic" w:cstheme="minorHAnsi"/>
          <w:b/>
          <w:i/>
          <w:lang w:bidi="he-IL"/>
        </w:rPr>
        <w:t>What Should I do?</w:t>
      </w:r>
    </w:p>
    <w:p w:rsidR="00016C6A" w:rsidRPr="00016C6A" w:rsidRDefault="00016C6A" w:rsidP="00016C6A">
      <w:pPr>
        <w:ind w:left="576"/>
        <w:rPr>
          <w:rFonts w:ascii="Gentium Basic" w:hAnsi="Gentium Basic"/>
          <w:b/>
          <w:lang w:bidi="he-IL"/>
        </w:rPr>
      </w:pPr>
      <w:r w:rsidRPr="00016C6A">
        <w:rPr>
          <w:rFonts w:ascii="Gentium Basic" w:hAnsi="Gentium Basic"/>
          <w:b/>
          <w:lang w:bidi="he-IL"/>
        </w:rPr>
        <w:t>A) Pray</w:t>
      </w:r>
    </w:p>
    <w:p w:rsidR="00016C6A" w:rsidRPr="00016C6A" w:rsidRDefault="00016C6A" w:rsidP="00016C6A">
      <w:pPr>
        <w:ind w:left="576"/>
        <w:rPr>
          <w:rFonts w:ascii="Gentium Basic" w:hAnsi="Gentium Basic"/>
          <w:lang w:bidi="he-IL"/>
        </w:rPr>
      </w:pPr>
      <w:r w:rsidRPr="00016C6A">
        <w:rPr>
          <w:rFonts w:ascii="Gentium Basic" w:hAnsi="Gentium Basic"/>
          <w:b/>
          <w:lang w:bidi="he-IL"/>
        </w:rPr>
        <w:tab/>
        <w:t xml:space="preserve"> </w:t>
      </w:r>
      <w:r w:rsidRPr="00016C6A">
        <w:rPr>
          <w:rFonts w:ascii="Gentium Basic" w:hAnsi="Gentium Basic"/>
          <w:bCs/>
          <w:lang w:bidi="he-IL"/>
        </w:rPr>
        <w:t xml:space="preserve">Matthew 26:38-39 </w:t>
      </w:r>
      <w:r w:rsidRPr="00016C6A">
        <w:rPr>
          <w:rFonts w:ascii="Gentium Basic" w:hAnsi="Gentium Basic"/>
          <w:lang w:bidi="he-IL"/>
        </w:rPr>
        <w:t xml:space="preserve"> </w:t>
      </w:r>
    </w:p>
    <w:p w:rsidR="00016C6A" w:rsidRPr="00016C6A" w:rsidRDefault="00016C6A" w:rsidP="00016C6A">
      <w:pPr>
        <w:ind w:left="576"/>
        <w:rPr>
          <w:rFonts w:ascii="Gentium Basic" w:hAnsi="Gentium Basic"/>
          <w:b/>
          <w:lang w:bidi="he-IL"/>
        </w:rPr>
      </w:pPr>
      <w:r w:rsidRPr="00016C6A">
        <w:rPr>
          <w:rFonts w:ascii="Gentium Basic" w:hAnsi="Gentium Basic"/>
          <w:b/>
          <w:lang w:bidi="he-IL"/>
        </w:rPr>
        <w:t>B) Plead</w:t>
      </w:r>
    </w:p>
    <w:p w:rsidR="00016C6A" w:rsidRPr="00016C6A" w:rsidRDefault="00016C6A" w:rsidP="00016C6A">
      <w:pPr>
        <w:ind w:left="861"/>
        <w:rPr>
          <w:rFonts w:ascii="Gentium Basic" w:hAnsi="Gentium Basic"/>
          <w:lang w:bidi="he-IL"/>
        </w:rPr>
      </w:pPr>
      <w:r w:rsidRPr="00016C6A">
        <w:rPr>
          <w:rFonts w:ascii="Gentium Basic" w:hAnsi="Gentium Basic"/>
          <w:bCs/>
          <w:lang w:bidi="he-IL"/>
        </w:rPr>
        <w:t xml:space="preserve">Exodus 33:15-16 </w:t>
      </w:r>
      <w:r w:rsidRPr="00016C6A">
        <w:rPr>
          <w:rFonts w:ascii="Gentium Basic" w:hAnsi="Gentium Basic"/>
          <w:lang w:bidi="he-IL"/>
        </w:rPr>
        <w:t xml:space="preserve"> </w:t>
      </w:r>
    </w:p>
    <w:p w:rsidR="00016C6A" w:rsidRPr="00016C6A" w:rsidRDefault="00016C6A" w:rsidP="00016C6A">
      <w:pPr>
        <w:ind w:left="861"/>
        <w:rPr>
          <w:rFonts w:ascii="Gentium Basic" w:hAnsi="Gentium Basic"/>
          <w:lang w:bidi="he-IL"/>
        </w:rPr>
      </w:pPr>
      <w:r w:rsidRPr="00016C6A">
        <w:rPr>
          <w:rFonts w:ascii="Gentium Basic" w:hAnsi="Gentium Basic"/>
          <w:bCs/>
          <w:lang w:bidi="he-IL"/>
        </w:rPr>
        <w:t xml:space="preserve">Psalm 6:3-5; Psalm 35:17-18; Psalm 94:3-7; Habakkuk 1:2-3; Zechariah 1:12-14; Revelation 6:9-10; Matthew 7:5 </w:t>
      </w:r>
      <w:r w:rsidRPr="00016C6A">
        <w:rPr>
          <w:rFonts w:ascii="Gentium Basic" w:hAnsi="Gentium Basic"/>
          <w:lang w:bidi="he-IL"/>
        </w:rPr>
        <w:t xml:space="preserve"> </w:t>
      </w:r>
    </w:p>
    <w:p w:rsidR="00016C6A" w:rsidRPr="00016C6A" w:rsidRDefault="00016C6A" w:rsidP="00016C6A">
      <w:pPr>
        <w:ind w:left="576"/>
        <w:rPr>
          <w:rFonts w:ascii="Gentium Basic" w:hAnsi="Gentium Basic"/>
          <w:b/>
          <w:lang w:bidi="he-IL"/>
        </w:rPr>
      </w:pPr>
      <w:r w:rsidRPr="00016C6A">
        <w:rPr>
          <w:rFonts w:ascii="Gentium Basic" w:hAnsi="Gentium Basic"/>
          <w:b/>
          <w:lang w:bidi="he-IL"/>
        </w:rPr>
        <w:t>C) Praise</w:t>
      </w:r>
    </w:p>
    <w:p w:rsidR="00016C6A" w:rsidRPr="00016C6A" w:rsidRDefault="00016C6A" w:rsidP="00016C6A">
      <w:pPr>
        <w:ind w:left="861"/>
        <w:rPr>
          <w:rFonts w:ascii="Gentium Basic" w:hAnsi="Gentium Basic"/>
          <w:lang w:bidi="he-IL"/>
        </w:rPr>
      </w:pPr>
      <w:r w:rsidRPr="00016C6A">
        <w:rPr>
          <w:rFonts w:ascii="Gentium Basic" w:hAnsi="Gentium Basic"/>
          <w:bCs/>
          <w:lang w:bidi="he-IL"/>
        </w:rPr>
        <w:t xml:space="preserve">Acts 16:25-26 </w:t>
      </w:r>
      <w:r w:rsidRPr="00016C6A">
        <w:rPr>
          <w:rFonts w:ascii="Gentium Basic" w:hAnsi="Gentium Basic"/>
          <w:lang w:bidi="he-IL"/>
        </w:rPr>
        <w:t xml:space="preserve"> </w:t>
      </w:r>
    </w:p>
    <w:p w:rsidR="00016C6A" w:rsidRPr="00016C6A" w:rsidRDefault="00016C6A" w:rsidP="00016C6A">
      <w:pPr>
        <w:ind w:left="576"/>
        <w:rPr>
          <w:rFonts w:ascii="Gentium Basic" w:hAnsi="Gentium Basic"/>
          <w:b/>
          <w:lang w:bidi="he-IL"/>
        </w:rPr>
      </w:pPr>
      <w:r w:rsidRPr="00016C6A">
        <w:rPr>
          <w:rFonts w:ascii="Gentium Basic" w:hAnsi="Gentium Basic"/>
          <w:b/>
          <w:lang w:bidi="he-IL"/>
        </w:rPr>
        <w:t xml:space="preserve">D) Persist </w:t>
      </w:r>
    </w:p>
    <w:p w:rsidR="00016C6A" w:rsidRPr="00016C6A" w:rsidRDefault="00016C6A" w:rsidP="00016C6A">
      <w:pPr>
        <w:ind w:left="576"/>
        <w:rPr>
          <w:rFonts w:ascii="Gentium Basic" w:hAnsi="Gentium Basic"/>
          <w:i/>
          <w:lang w:bidi="he-IL"/>
        </w:rPr>
      </w:pPr>
      <w:r w:rsidRPr="00016C6A">
        <w:rPr>
          <w:rFonts w:ascii="Gentium Basic" w:hAnsi="Gentium Basic"/>
          <w:b/>
          <w:lang w:bidi="he-IL"/>
        </w:rPr>
        <w:tab/>
      </w:r>
      <w:r w:rsidRPr="00016C6A">
        <w:rPr>
          <w:rFonts w:ascii="Gentium Basic" w:hAnsi="Gentium Basic"/>
          <w:bCs/>
          <w:i/>
          <w:lang w:bidi="he-IL"/>
        </w:rPr>
        <w:t xml:space="preserve">Acts </w:t>
      </w:r>
      <w:proofErr w:type="gramStart"/>
      <w:r w:rsidRPr="00016C6A">
        <w:rPr>
          <w:rFonts w:ascii="Gentium Basic" w:hAnsi="Gentium Basic"/>
          <w:bCs/>
          <w:i/>
          <w:lang w:bidi="he-IL"/>
        </w:rPr>
        <w:t xml:space="preserve">8:4 </w:t>
      </w:r>
      <w:r w:rsidRPr="00016C6A">
        <w:rPr>
          <w:rFonts w:ascii="Gentium Basic" w:hAnsi="Gentium Basic"/>
          <w:i/>
          <w:lang w:bidi="he-IL"/>
        </w:rPr>
        <w:t xml:space="preserve"> Now</w:t>
      </w:r>
      <w:proofErr w:type="gramEnd"/>
      <w:r w:rsidRPr="00016C6A">
        <w:rPr>
          <w:rFonts w:ascii="Gentium Basic" w:hAnsi="Gentium Basic"/>
          <w:i/>
          <w:lang w:bidi="he-IL"/>
        </w:rPr>
        <w:t xml:space="preserve"> those who were scattered went about preaching the word.</w:t>
      </w:r>
    </w:p>
    <w:p w:rsidR="00016C6A" w:rsidRPr="00016C6A" w:rsidRDefault="00016C6A" w:rsidP="00016C6A">
      <w:pPr>
        <w:ind w:left="576"/>
        <w:rPr>
          <w:rFonts w:ascii="Gentium Basic" w:hAnsi="Gentium Basic"/>
          <w:b/>
          <w:lang w:bidi="he-IL"/>
        </w:rPr>
      </w:pPr>
      <w:r w:rsidRPr="00016C6A">
        <w:rPr>
          <w:rFonts w:ascii="Gentium Basic" w:hAnsi="Gentium Basic"/>
          <w:b/>
          <w:lang w:bidi="he-IL"/>
        </w:rPr>
        <w:t>E) Passage of Time</w:t>
      </w:r>
    </w:p>
    <w:p w:rsidR="00016C6A" w:rsidRPr="00016C6A" w:rsidRDefault="00016C6A" w:rsidP="00016C6A">
      <w:pPr>
        <w:ind w:left="576"/>
        <w:rPr>
          <w:rFonts w:ascii="Gentium Basic" w:hAnsi="Gentium Basic"/>
          <w:lang w:bidi="he-IL"/>
        </w:rPr>
      </w:pPr>
      <w:r w:rsidRPr="00016C6A">
        <w:rPr>
          <w:rFonts w:ascii="Gentium Basic" w:hAnsi="Gentium Basic"/>
          <w:b/>
          <w:lang w:bidi="he-IL"/>
        </w:rPr>
        <w:tab/>
        <w:t xml:space="preserve"> </w:t>
      </w:r>
      <w:r w:rsidRPr="00016C6A">
        <w:rPr>
          <w:rFonts w:ascii="Gentium Basic" w:hAnsi="Gentium Basic"/>
          <w:bCs/>
          <w:lang w:bidi="he-IL"/>
        </w:rPr>
        <w:t xml:space="preserve">Acts 11:19-21 </w:t>
      </w:r>
      <w:r w:rsidRPr="00016C6A">
        <w:rPr>
          <w:rFonts w:ascii="Gentium Basic" w:hAnsi="Gentium Basic"/>
          <w:lang w:bidi="he-IL"/>
        </w:rPr>
        <w:t xml:space="preserve"> </w:t>
      </w:r>
    </w:p>
    <w:p w:rsidR="00016C6A" w:rsidRPr="00016C6A" w:rsidRDefault="00016C6A" w:rsidP="00016C6A">
      <w:pPr>
        <w:ind w:left="576"/>
        <w:rPr>
          <w:rFonts w:ascii="Gentium Basic" w:hAnsi="Gentium Basic"/>
          <w:b/>
          <w:lang w:bidi="he-IL"/>
        </w:rPr>
      </w:pPr>
      <w:r w:rsidRPr="00016C6A">
        <w:rPr>
          <w:rFonts w:ascii="Gentium Basic" w:hAnsi="Gentium Basic"/>
          <w:b/>
          <w:lang w:bidi="he-IL"/>
        </w:rPr>
        <w:t xml:space="preserve">F) Pages of Scripture </w:t>
      </w:r>
    </w:p>
    <w:p w:rsidR="000842A3" w:rsidRPr="00016C6A" w:rsidRDefault="00016C6A" w:rsidP="00016C6A">
      <w:pPr>
        <w:ind w:left="576"/>
        <w:rPr>
          <w:rFonts w:ascii="Gentium Basic" w:hAnsi="Gentium Basic"/>
          <w:b/>
          <w:lang w:bidi="he-IL"/>
        </w:rPr>
      </w:pPr>
      <w:r w:rsidRPr="00016C6A">
        <w:rPr>
          <w:rFonts w:ascii="Gentium Basic" w:hAnsi="Gentium Basic"/>
          <w:b/>
          <w:lang w:bidi="he-IL"/>
        </w:rPr>
        <w:t xml:space="preserve">G) People of God </w:t>
      </w:r>
    </w:p>
    <w:sectPr w:rsidR="000842A3" w:rsidRPr="00016C6A" w:rsidSect="00127510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F81" w:rsidRDefault="00212F81" w:rsidP="00127510">
      <w:pPr>
        <w:spacing w:after="0" w:line="240" w:lineRule="auto"/>
      </w:pPr>
      <w:r>
        <w:separator/>
      </w:r>
    </w:p>
  </w:endnote>
  <w:endnote w:type="continuationSeparator" w:id="0">
    <w:p w:rsidR="00212F81" w:rsidRDefault="00212F81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53343" w:rsidP="00127510">
        <w:pPr>
          <w:pStyle w:val="Footer"/>
          <w:jc w:val="right"/>
        </w:pPr>
        <w:r>
          <w:rPr>
            <w:noProof/>
          </w:rPr>
          <w:drawing>
            <wp:inline distT="0" distB="0" distL="0" distR="0">
              <wp:extent cx="1691640" cy="274320"/>
              <wp:effectExtent l="0" t="0" r="381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1640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016C6A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F81" w:rsidRDefault="00212F81" w:rsidP="00127510">
      <w:pPr>
        <w:spacing w:after="0" w:line="240" w:lineRule="auto"/>
      </w:pPr>
      <w:r>
        <w:separator/>
      </w:r>
    </w:p>
  </w:footnote>
  <w:footnote w:type="continuationSeparator" w:id="0">
    <w:p w:rsidR="00212F81" w:rsidRDefault="00212F81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Pr="00B27083" w:rsidRDefault="008209D9">
    <w:pPr>
      <w:pStyle w:val="Header"/>
      <w:rPr>
        <w:rFonts w:ascii="Gentium Basic" w:hAnsi="Gentium Basic"/>
      </w:rPr>
    </w:pPr>
    <w:r w:rsidRPr="00B27083">
      <w:rPr>
        <w:rFonts w:ascii="Gentium Basic" w:hAnsi="Gentium Basic"/>
      </w:rPr>
      <w:t>Bruce Chick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016C6A">
      <w:rPr>
        <w:rFonts w:ascii="Gentium Basic" w:hAnsi="Gentium Basic"/>
        <w:noProof/>
      </w:rPr>
      <w:t>September 18, 2016</w:t>
    </w:r>
    <w:r w:rsidR="007D0602" w:rsidRPr="00B27083">
      <w:rPr>
        <w:rFonts w:ascii="Gentium Basic" w:hAnsi="Gentium Basic"/>
      </w:rPr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6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016C6A"/>
    <w:rsid w:val="00034951"/>
    <w:rsid w:val="000842A3"/>
    <w:rsid w:val="00127510"/>
    <w:rsid w:val="00187220"/>
    <w:rsid w:val="00212F81"/>
    <w:rsid w:val="004F03E8"/>
    <w:rsid w:val="0056446A"/>
    <w:rsid w:val="005C7DAA"/>
    <w:rsid w:val="005D778D"/>
    <w:rsid w:val="006F215F"/>
    <w:rsid w:val="00705F41"/>
    <w:rsid w:val="007D0602"/>
    <w:rsid w:val="008209D9"/>
    <w:rsid w:val="008514A1"/>
    <w:rsid w:val="009B374B"/>
    <w:rsid w:val="00A54DAA"/>
    <w:rsid w:val="00B27083"/>
    <w:rsid w:val="00C4374F"/>
    <w:rsid w:val="00E03D52"/>
    <w:rsid w:val="00E53343"/>
    <w:rsid w:val="00E84CF0"/>
    <w:rsid w:val="00EA75F6"/>
    <w:rsid w:val="00EC572A"/>
    <w:rsid w:val="00F1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A42AF-111F-4815-9B5C-FAFA80134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2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2</cp:revision>
  <cp:lastPrinted>2016-09-18T13:52:00Z</cp:lastPrinted>
  <dcterms:created xsi:type="dcterms:W3CDTF">2016-09-18T13:56:00Z</dcterms:created>
  <dcterms:modified xsi:type="dcterms:W3CDTF">2016-09-18T13:56:00Z</dcterms:modified>
</cp:coreProperties>
</file>