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DE" w:rsidRPr="007454DE" w:rsidRDefault="007454DE" w:rsidP="007454DE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7454DE">
        <w:rPr>
          <w:rFonts w:ascii="Gentium Basic" w:hAnsi="Gentium Basic" w:cstheme="minorHAnsi"/>
          <w:b/>
          <w:bCs/>
          <w:sz w:val="28"/>
          <w:szCs w:val="28"/>
          <w:lang w:bidi="he-IL"/>
        </w:rPr>
        <w:t>“Timothy: A Masterpiece of Gospel Transformation”</w:t>
      </w:r>
    </w:p>
    <w:p w:rsidR="007454DE" w:rsidRPr="007454DE" w:rsidRDefault="007454DE" w:rsidP="007454DE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7454DE">
        <w:rPr>
          <w:rFonts w:ascii="Gentium Basic" w:hAnsi="Gentium Basic"/>
          <w:b/>
          <w:bCs/>
          <w:lang w:bidi="he-IL"/>
        </w:rPr>
        <w:t>Philippians 2:19-24</w:t>
      </w:r>
    </w:p>
    <w:p w:rsidR="007454DE" w:rsidRPr="007454DE" w:rsidRDefault="007454DE" w:rsidP="007454DE">
      <w:pPr>
        <w:pStyle w:val="NoSpacing"/>
        <w:jc w:val="center"/>
        <w:rPr>
          <w:rFonts w:ascii="Gentium Basic" w:hAnsi="Gentium Basic"/>
          <w:b/>
          <w:bCs/>
          <w:sz w:val="20"/>
          <w:lang w:bidi="he-IL"/>
        </w:rPr>
      </w:pPr>
    </w:p>
    <w:p w:rsidR="007454DE" w:rsidRPr="007454DE" w:rsidRDefault="007454DE" w:rsidP="007454DE">
      <w:pPr>
        <w:pStyle w:val="NoSpacing"/>
        <w:rPr>
          <w:rFonts w:ascii="Gentium Basic" w:hAnsi="Gentium Basic" w:cstheme="minorHAnsi"/>
          <w:b/>
          <w:sz w:val="22"/>
          <w:szCs w:val="28"/>
          <w:lang w:bidi="he-IL"/>
        </w:rPr>
      </w:pPr>
      <w:r w:rsidRPr="007454DE">
        <w:rPr>
          <w:rFonts w:ascii="Gentium Basic" w:hAnsi="Gentium Basic" w:cstheme="minorHAnsi"/>
          <w:b/>
          <w:sz w:val="22"/>
          <w:szCs w:val="28"/>
          <w:lang w:bidi="he-IL"/>
        </w:rPr>
        <w:t>I. God’s Sovereign Choice to Love the Ordinary</w:t>
      </w: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>A) Timothy’s Background</w:t>
      </w:r>
      <w:r>
        <w:rPr>
          <w:rFonts w:ascii="Gentium Basic" w:hAnsi="Gentium Basic"/>
          <w:b/>
          <w:sz w:val="20"/>
          <w:lang w:bidi="he-IL"/>
        </w:rPr>
        <w:t xml:space="preserve"> was Not </w:t>
      </w:r>
      <w:r>
        <w:rPr>
          <w:b/>
          <w:sz w:val="20"/>
          <w:lang w:bidi="he-IL"/>
        </w:rPr>
        <w:t>I</w:t>
      </w:r>
      <w:r w:rsidRPr="007454DE">
        <w:rPr>
          <w:rFonts w:ascii="Gentium Basic" w:hAnsi="Gentium Basic"/>
          <w:b/>
          <w:sz w:val="20"/>
          <w:lang w:bidi="he-IL"/>
        </w:rPr>
        <w:t xml:space="preserve">deal </w:t>
      </w:r>
      <w:bookmarkStart w:id="0" w:name="_GoBack"/>
      <w:bookmarkEnd w:id="0"/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1) Less than Ideal Home life  </w:t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>2) More than Capable Heavenly Father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noProof/>
          <w:color w:val="0000FF"/>
          <w:sz w:val="20"/>
        </w:rPr>
        <w:drawing>
          <wp:inline distT="0" distB="0" distL="0" distR="0" wp14:anchorId="3284E4E9" wp14:editId="2F4E9663">
            <wp:extent cx="510638" cy="127047"/>
            <wp:effectExtent l="0" t="0" r="3810" b="6350"/>
            <wp:docPr id="1" name="Picture 1" descr="womens_blue_eyes_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womens_blue_eye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6" cy="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DE">
        <w:rPr>
          <w:rFonts w:ascii="Gentium Basic" w:hAnsi="Gentium Basic"/>
          <w:sz w:val="20"/>
          <w:lang w:bidi="he-IL"/>
        </w:rPr>
        <w:t xml:space="preserve">  </w:t>
      </w:r>
      <w:r w:rsidRPr="007454DE">
        <w:rPr>
          <w:rFonts w:ascii="Gentium Basic" w:hAnsi="Gentium Basic" w:cstheme="minorHAnsi"/>
          <w:sz w:val="20"/>
          <w:lang w:bidi="he-IL"/>
        </w:rPr>
        <w:t>Look what God Did!</w:t>
      </w:r>
      <w:r w:rsidRPr="007454DE">
        <w:rPr>
          <w:rFonts w:ascii="Gentium Basic" w:hAnsi="Gentium Basic"/>
          <w:sz w:val="20"/>
          <w:lang w:bidi="he-IL"/>
        </w:rPr>
        <w:tab/>
        <w:t>____________________________________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 xml:space="preserve">B) Timothy was not A+ Material 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ab/>
      </w:r>
      <w:r w:rsidRPr="007454DE">
        <w:rPr>
          <w:rFonts w:ascii="Gentium Basic" w:hAnsi="Gentium Basic"/>
          <w:sz w:val="20"/>
          <w:lang w:bidi="he-IL"/>
        </w:rPr>
        <w:tab/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1) Less than Ideal Traits </w:t>
      </w:r>
    </w:p>
    <w:p w:rsidR="007454DE" w:rsidRPr="007454DE" w:rsidRDefault="007454DE" w:rsidP="007454DE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16"/>
          <w:szCs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• </w:t>
      </w:r>
      <w:proofErr w:type="gramStart"/>
      <w:r w:rsidRPr="007454DE">
        <w:rPr>
          <w:rFonts w:ascii="Gentium Basic" w:hAnsi="Gentium Basic"/>
          <w:sz w:val="20"/>
          <w:lang w:bidi="he-IL"/>
        </w:rPr>
        <w:t>timid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/ shy </w:t>
      </w:r>
      <w:r w:rsidRPr="007454DE">
        <w:rPr>
          <w:rFonts w:ascii="Gentium Basic" w:hAnsi="Gentium Basic"/>
          <w:bCs/>
          <w:sz w:val="20"/>
          <w:lang w:bidi="he-IL"/>
        </w:rPr>
        <w:t xml:space="preserve">1 Corinthians 16:10-11 </w:t>
      </w:r>
      <w:r w:rsidRPr="007454DE">
        <w:rPr>
          <w:rFonts w:ascii="Gentium Basic" w:hAnsi="Gentium Basic"/>
          <w:sz w:val="20"/>
          <w:lang w:bidi="he-IL"/>
        </w:rPr>
        <w:t xml:space="preserve"> </w:t>
      </w:r>
      <w:r w:rsidRPr="007454DE">
        <w:rPr>
          <w:rFonts w:ascii="Gentium Basic" w:hAnsi="Gentium Basic"/>
          <w:bCs/>
          <w:sz w:val="20"/>
          <w:lang w:bidi="he-IL"/>
        </w:rPr>
        <w:t xml:space="preserve">2 Timothy 1:6 </w:t>
      </w:r>
      <w:r w:rsidRPr="007454DE">
        <w:rPr>
          <w:rFonts w:ascii="Gentium Basic" w:hAnsi="Gentium Basic"/>
          <w:sz w:val="20"/>
          <w:lang w:bidi="he-IL"/>
        </w:rPr>
        <w:t xml:space="preserve"> 2 Tim 1:7-8 </w:t>
      </w:r>
      <w:r w:rsidRPr="007454DE">
        <w:rPr>
          <w:rFonts w:ascii="Gentium Basic" w:hAnsi="Gentium Basic"/>
          <w:sz w:val="20"/>
        </w:rPr>
        <w:t>1 Tim 4:12</w:t>
      </w:r>
    </w:p>
    <w:p w:rsidR="007454DE" w:rsidRPr="007454DE" w:rsidRDefault="007454DE" w:rsidP="007454DE">
      <w:pPr>
        <w:pStyle w:val="NoSpacing"/>
        <w:ind w:left="576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• </w:t>
      </w:r>
      <w:proofErr w:type="gramStart"/>
      <w:r w:rsidRPr="007454DE">
        <w:rPr>
          <w:rFonts w:ascii="Gentium Basic" w:hAnsi="Gentium Basic"/>
          <w:sz w:val="20"/>
          <w:lang w:bidi="he-IL"/>
        </w:rPr>
        <w:t>not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 confident … </w:t>
      </w:r>
      <w:r w:rsidRPr="007454DE">
        <w:rPr>
          <w:rFonts w:ascii="Gentium Basic" w:hAnsi="Gentium Basic"/>
          <w:bCs/>
          <w:sz w:val="20"/>
          <w:lang w:bidi="he-IL"/>
        </w:rPr>
        <w:t>2 Timothy 1:6</w:t>
      </w:r>
      <w:r w:rsidRPr="007454DE">
        <w:rPr>
          <w:rFonts w:ascii="Gentium Basic" w:hAnsi="Gentium Basic"/>
          <w:b/>
          <w:bCs/>
          <w:sz w:val="20"/>
          <w:lang w:bidi="he-IL"/>
        </w:rPr>
        <w:t xml:space="preserve"> </w:t>
      </w:r>
      <w:r w:rsidRPr="007454DE">
        <w:rPr>
          <w:rFonts w:ascii="Gentium Basic" w:hAnsi="Gentium Basic"/>
          <w:sz w:val="20"/>
          <w:lang w:bidi="he-IL"/>
        </w:rPr>
        <w:t xml:space="preserve"> </w:t>
      </w:r>
    </w:p>
    <w:p w:rsidR="007454DE" w:rsidRPr="007454DE" w:rsidRDefault="007454DE" w:rsidP="007454DE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• </w:t>
      </w:r>
      <w:proofErr w:type="gramStart"/>
      <w:r w:rsidRPr="007454DE">
        <w:rPr>
          <w:rFonts w:ascii="Gentium Basic" w:hAnsi="Gentium Basic"/>
          <w:sz w:val="20"/>
          <w:lang w:bidi="he-IL"/>
        </w:rPr>
        <w:t>fearful  …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 2 Tim 1:7-8</w:t>
      </w:r>
    </w:p>
    <w:p w:rsidR="007454DE" w:rsidRPr="007454DE" w:rsidRDefault="007454DE" w:rsidP="007454DE">
      <w:pPr>
        <w:pStyle w:val="NoSpacing"/>
        <w:ind w:left="576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• </w:t>
      </w:r>
      <w:proofErr w:type="gramStart"/>
      <w:r w:rsidRPr="007454DE">
        <w:rPr>
          <w:rFonts w:ascii="Gentium Basic" w:hAnsi="Gentium Basic"/>
          <w:sz w:val="20"/>
          <w:lang w:bidi="he-IL"/>
        </w:rPr>
        <w:t>young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 … </w:t>
      </w:r>
      <w:r w:rsidRPr="007454DE">
        <w:rPr>
          <w:rFonts w:ascii="Gentium Basic" w:hAnsi="Gentium Basic"/>
          <w:sz w:val="20"/>
        </w:rPr>
        <w:t>1 Tim 4:12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>2) More than a Competent Spirit [the Holy Spirit]</w:t>
      </w:r>
    </w:p>
    <w:p w:rsidR="007454DE" w:rsidRPr="007454DE" w:rsidRDefault="007454DE" w:rsidP="007454DE">
      <w:pPr>
        <w:pStyle w:val="NoSpacing"/>
        <w:ind w:left="576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noProof/>
          <w:color w:val="0000FF"/>
          <w:sz w:val="20"/>
        </w:rPr>
        <w:drawing>
          <wp:inline distT="0" distB="0" distL="0" distR="0" wp14:anchorId="6C628D65" wp14:editId="1BD74A10">
            <wp:extent cx="510638" cy="127047"/>
            <wp:effectExtent l="0" t="0" r="3810" b="6350"/>
            <wp:docPr id="3" name="Picture 3" descr="womens_blue_eyes_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womens_blue_eye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6" cy="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DE">
        <w:rPr>
          <w:rFonts w:ascii="Gentium Basic" w:hAnsi="Gentium Basic"/>
          <w:sz w:val="20"/>
          <w:lang w:bidi="he-IL"/>
        </w:rPr>
        <w:t xml:space="preserve">  </w:t>
      </w:r>
      <w:r w:rsidRPr="007454DE">
        <w:rPr>
          <w:rFonts w:ascii="Gentium Basic" w:hAnsi="Gentium Basic" w:cstheme="minorHAnsi"/>
          <w:sz w:val="20"/>
          <w:lang w:bidi="he-IL"/>
        </w:rPr>
        <w:t>Look what God Did!</w:t>
      </w:r>
      <w:r w:rsidRPr="007454DE">
        <w:rPr>
          <w:rFonts w:ascii="Gentium Basic" w:hAnsi="Gentium Basic"/>
          <w:sz w:val="20"/>
          <w:lang w:bidi="he-IL"/>
        </w:rPr>
        <w:tab/>
        <w:t>____________________________________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 xml:space="preserve">C) Timothy was </w:t>
      </w:r>
      <w:proofErr w:type="gramStart"/>
      <w:r w:rsidRPr="007454DE">
        <w:rPr>
          <w:rFonts w:ascii="Gentium Basic" w:hAnsi="Gentium Basic"/>
          <w:b/>
          <w:sz w:val="20"/>
          <w:lang w:bidi="he-IL"/>
        </w:rPr>
        <w:t>Thrown</w:t>
      </w:r>
      <w:proofErr w:type="gramEnd"/>
      <w:r w:rsidRPr="007454DE">
        <w:rPr>
          <w:rFonts w:ascii="Gentium Basic" w:hAnsi="Gentium Basic"/>
          <w:b/>
          <w:sz w:val="20"/>
          <w:lang w:bidi="he-IL"/>
        </w:rPr>
        <w:t xml:space="preserve"> into the Fire 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ab/>
      </w:r>
      <w:r w:rsidRPr="007454DE">
        <w:rPr>
          <w:rFonts w:ascii="Gentium Basic" w:hAnsi="Gentium Basic"/>
          <w:sz w:val="20"/>
          <w:lang w:bidi="he-IL"/>
        </w:rPr>
        <w:tab/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1) Less than Ideal Situations 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</w:rPr>
      </w:pPr>
      <w:r w:rsidRPr="007454DE">
        <w:rPr>
          <w:rFonts w:ascii="Gentium Basic" w:hAnsi="Gentium Basic"/>
          <w:sz w:val="20"/>
        </w:rPr>
        <w:tab/>
      </w:r>
      <w:r w:rsidRPr="007454DE">
        <w:rPr>
          <w:rFonts w:ascii="Gentium Basic" w:hAnsi="Gentium Basic"/>
          <w:sz w:val="20"/>
        </w:rPr>
        <w:tab/>
      </w:r>
      <w:r w:rsidRPr="007454DE">
        <w:rPr>
          <w:rFonts w:ascii="Gentium Basic" w:hAnsi="Gentium Basic"/>
          <w:sz w:val="20"/>
        </w:rPr>
        <w:tab/>
        <w:t xml:space="preserve">Corinth/ Ephesus </w:t>
      </w:r>
      <w:r w:rsidRPr="007454DE">
        <w:rPr>
          <w:rFonts w:ascii="Gentium Basic" w:hAnsi="Gentium Basic"/>
          <w:bCs/>
          <w:sz w:val="20"/>
          <w:lang w:bidi="he-IL"/>
        </w:rPr>
        <w:t>Acts 20:29-30</w:t>
      </w:r>
      <w:r w:rsidRPr="007454DE">
        <w:rPr>
          <w:rFonts w:ascii="Gentium Basic" w:hAnsi="Gentium Basic"/>
          <w:b/>
          <w:bCs/>
          <w:sz w:val="20"/>
          <w:lang w:bidi="he-IL"/>
        </w:rPr>
        <w:t xml:space="preserve"> </w:t>
      </w:r>
      <w:r w:rsidRPr="007454DE">
        <w:rPr>
          <w:rFonts w:ascii="Gentium Basic" w:hAnsi="Gentium Basic"/>
          <w:sz w:val="20"/>
          <w:lang w:bidi="he-IL"/>
        </w:rPr>
        <w:t xml:space="preserve"> </w:t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2) More than Conquerors </w:t>
      </w:r>
      <w:proofErr w:type="gramStart"/>
      <w:r w:rsidRPr="007454DE">
        <w:rPr>
          <w:rFonts w:ascii="Gentium Basic" w:hAnsi="Gentium Basic"/>
          <w:sz w:val="20"/>
          <w:lang w:bidi="he-IL"/>
        </w:rPr>
        <w:t>Through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 Christ Jesus </w:t>
      </w:r>
    </w:p>
    <w:p w:rsidR="007454DE" w:rsidRPr="007454DE" w:rsidRDefault="007454DE" w:rsidP="007454DE">
      <w:pPr>
        <w:pStyle w:val="NoSpacing"/>
        <w:ind w:left="576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noProof/>
          <w:color w:val="0000FF"/>
          <w:sz w:val="20"/>
        </w:rPr>
        <w:drawing>
          <wp:inline distT="0" distB="0" distL="0" distR="0" wp14:anchorId="0F66877A" wp14:editId="6B680E83">
            <wp:extent cx="510638" cy="127047"/>
            <wp:effectExtent l="0" t="0" r="3810" b="6350"/>
            <wp:docPr id="4" name="Picture 4" descr="womens_blue_eyes_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womens_blue_eyes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6" cy="13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4DE">
        <w:rPr>
          <w:rFonts w:ascii="Gentium Basic" w:hAnsi="Gentium Basic"/>
          <w:sz w:val="20"/>
          <w:lang w:bidi="he-IL"/>
        </w:rPr>
        <w:t xml:space="preserve">  </w:t>
      </w:r>
      <w:r w:rsidRPr="007454DE">
        <w:rPr>
          <w:rFonts w:ascii="Gentium Basic" w:hAnsi="Gentium Basic" w:cstheme="minorHAnsi"/>
          <w:sz w:val="20"/>
          <w:lang w:bidi="he-IL"/>
        </w:rPr>
        <w:t>Look what God Did!</w:t>
      </w:r>
      <w:r w:rsidRPr="007454DE">
        <w:rPr>
          <w:rFonts w:ascii="Gentium Basic" w:hAnsi="Gentium Basic"/>
          <w:sz w:val="20"/>
          <w:lang w:bidi="he-IL"/>
        </w:rPr>
        <w:tab/>
        <w:t>____________________________________</w:t>
      </w:r>
    </w:p>
    <w:p w:rsidR="007454DE" w:rsidRPr="007454DE" w:rsidRDefault="007454DE" w:rsidP="007454DE">
      <w:pPr>
        <w:pStyle w:val="NoSpacing"/>
        <w:rPr>
          <w:rFonts w:ascii="Gentium Basic" w:hAnsi="Gentium Basic"/>
          <w:sz w:val="20"/>
          <w:lang w:bidi="he-IL"/>
        </w:rPr>
      </w:pPr>
    </w:p>
    <w:p w:rsidR="007454DE" w:rsidRPr="007454DE" w:rsidRDefault="007454DE" w:rsidP="007454DE">
      <w:pPr>
        <w:pStyle w:val="NoSpacing"/>
        <w:rPr>
          <w:rFonts w:ascii="Gentium Basic" w:hAnsi="Gentium Basic" w:cstheme="minorHAnsi"/>
          <w:b/>
          <w:sz w:val="22"/>
          <w:szCs w:val="28"/>
          <w:lang w:bidi="he-IL"/>
        </w:rPr>
      </w:pPr>
      <w:r w:rsidRPr="007454DE">
        <w:rPr>
          <w:rFonts w:ascii="Gentium Basic" w:hAnsi="Gentium Basic" w:cstheme="minorHAnsi"/>
          <w:b/>
          <w:sz w:val="22"/>
          <w:szCs w:val="28"/>
          <w:lang w:bidi="he-IL"/>
        </w:rPr>
        <w:t xml:space="preserve">II. God’s Transforming Power in the Gospel  </w:t>
      </w:r>
    </w:p>
    <w:p w:rsidR="007454DE" w:rsidRPr="007454DE" w:rsidRDefault="007454DE" w:rsidP="007454DE">
      <w:pPr>
        <w:pStyle w:val="NoSpacing"/>
        <w:rPr>
          <w:rFonts w:ascii="Gentium Basic" w:hAnsi="Gentium Basic"/>
          <w:b/>
          <w:sz w:val="20"/>
          <w:lang w:bidi="he-IL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>A) A Heart for God’s People</w:t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Philippians 2:20-22; </w:t>
      </w:r>
      <w:r w:rsidRPr="007454DE">
        <w:rPr>
          <w:rFonts w:ascii="Gentium Basic" w:hAnsi="Gentium Basic"/>
          <w:bCs/>
          <w:sz w:val="20"/>
          <w:lang w:bidi="he-IL"/>
        </w:rPr>
        <w:t>Isaiah 53: 5, 11</w:t>
      </w:r>
      <w:r w:rsidRPr="007454DE">
        <w:rPr>
          <w:rFonts w:ascii="Gentium Basic" w:hAnsi="Gentium Basic"/>
          <w:sz w:val="20"/>
          <w:lang w:bidi="he-IL"/>
        </w:rPr>
        <w:t xml:space="preserve"> </w:t>
      </w: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>B) A Heart that is Trustworthy</w:t>
      </w:r>
    </w:p>
    <w:p w:rsidR="007454DE" w:rsidRPr="007454DE" w:rsidRDefault="007454DE" w:rsidP="007454DE">
      <w:pPr>
        <w:autoSpaceDE w:val="0"/>
        <w:autoSpaceDN w:val="0"/>
        <w:adjustRightInd w:val="0"/>
        <w:ind w:left="288" w:firstLine="288"/>
        <w:rPr>
          <w:rFonts w:ascii="Gentium Basic" w:hAnsi="Gentium Basic"/>
          <w:sz w:val="18"/>
          <w:szCs w:val="22"/>
          <w:lang w:bidi="he-IL"/>
        </w:rPr>
      </w:pPr>
      <w:r w:rsidRPr="007454DE">
        <w:rPr>
          <w:rFonts w:ascii="Gentium Basic" w:hAnsi="Gentium Basic"/>
          <w:sz w:val="18"/>
          <w:szCs w:val="22"/>
          <w:lang w:bidi="he-IL"/>
        </w:rPr>
        <w:t xml:space="preserve">1) He Was a Trustworthy Partner </w:t>
      </w:r>
    </w:p>
    <w:p w:rsidR="007454DE" w:rsidRPr="007454DE" w:rsidRDefault="007454DE" w:rsidP="007454DE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16"/>
          <w:szCs w:val="20"/>
          <w:lang w:bidi="he-IL"/>
        </w:rPr>
      </w:pPr>
      <w:r w:rsidRPr="007454DE">
        <w:rPr>
          <w:rFonts w:ascii="Gentium Basic" w:hAnsi="Gentium Basic"/>
          <w:sz w:val="16"/>
          <w:szCs w:val="20"/>
          <w:lang w:bidi="he-IL"/>
        </w:rPr>
        <w:t>Phil 2:19 [</w:t>
      </w:r>
      <w:r w:rsidRPr="007454DE">
        <w:rPr>
          <w:rFonts w:ascii="Gentium Basic" w:hAnsi="Gentium Basic"/>
          <w:sz w:val="16"/>
          <w:szCs w:val="20"/>
          <w:u w:val="single"/>
          <w:lang w:bidi="he-IL"/>
        </w:rPr>
        <w:t>Philippi</w:t>
      </w:r>
      <w:proofErr w:type="gramStart"/>
      <w:r w:rsidRPr="007454DE">
        <w:rPr>
          <w:rFonts w:ascii="Gentium Basic" w:hAnsi="Gentium Basic"/>
          <w:sz w:val="16"/>
          <w:szCs w:val="20"/>
          <w:lang w:bidi="he-IL"/>
        </w:rPr>
        <w:t>] ;</w:t>
      </w:r>
      <w:proofErr w:type="gramEnd"/>
      <w:r w:rsidRPr="007454DE">
        <w:rPr>
          <w:rFonts w:ascii="Gentium Basic" w:hAnsi="Gentium Basic"/>
          <w:sz w:val="16"/>
          <w:szCs w:val="20"/>
          <w:lang w:bidi="he-IL"/>
        </w:rPr>
        <w:t xml:space="preserve"> Acts 19:22 [Macedonia]; 1 </w:t>
      </w:r>
      <w:proofErr w:type="spellStart"/>
      <w:r w:rsidRPr="007454DE">
        <w:rPr>
          <w:rFonts w:ascii="Gentium Basic" w:hAnsi="Gentium Basic"/>
          <w:sz w:val="16"/>
          <w:szCs w:val="20"/>
          <w:lang w:bidi="he-IL"/>
        </w:rPr>
        <w:t>Thess</w:t>
      </w:r>
      <w:proofErr w:type="spellEnd"/>
      <w:r w:rsidRPr="007454DE">
        <w:rPr>
          <w:rFonts w:ascii="Gentium Basic" w:hAnsi="Gentium Basic"/>
          <w:sz w:val="16"/>
          <w:szCs w:val="20"/>
          <w:lang w:bidi="he-IL"/>
        </w:rPr>
        <w:t xml:space="preserve"> 3:1,2 [Thessalonica] </w:t>
      </w:r>
    </w:p>
    <w:p w:rsidR="007454DE" w:rsidRPr="007454DE" w:rsidRDefault="007454DE" w:rsidP="007454DE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16"/>
          <w:szCs w:val="20"/>
          <w:lang w:bidi="he-IL"/>
        </w:rPr>
      </w:pPr>
      <w:r w:rsidRPr="007454DE">
        <w:rPr>
          <w:rFonts w:ascii="Gentium Basic" w:hAnsi="Gentium Basic"/>
          <w:sz w:val="16"/>
          <w:szCs w:val="20"/>
          <w:lang w:bidi="he-IL"/>
        </w:rPr>
        <w:t>1 Tim 1:2-4 [in Ephesus] … Pro 25:13</w:t>
      </w:r>
    </w:p>
    <w:p w:rsidR="007454DE" w:rsidRPr="007454DE" w:rsidRDefault="007454DE" w:rsidP="007454DE">
      <w:pPr>
        <w:autoSpaceDE w:val="0"/>
        <w:autoSpaceDN w:val="0"/>
        <w:adjustRightInd w:val="0"/>
        <w:ind w:left="288" w:firstLine="288"/>
        <w:rPr>
          <w:rFonts w:ascii="Gentium Basic" w:hAnsi="Gentium Basic"/>
          <w:sz w:val="12"/>
          <w:szCs w:val="16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2) He was a Loyal Friend </w:t>
      </w:r>
    </w:p>
    <w:p w:rsidR="007454DE" w:rsidRPr="007454DE" w:rsidRDefault="007454DE" w:rsidP="007454DE">
      <w:pPr>
        <w:autoSpaceDE w:val="0"/>
        <w:autoSpaceDN w:val="0"/>
        <w:adjustRightInd w:val="0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18"/>
          <w:szCs w:val="22"/>
          <w:lang w:bidi="he-IL"/>
        </w:rPr>
        <w:tab/>
      </w:r>
      <w:r w:rsidRPr="007454DE">
        <w:rPr>
          <w:rFonts w:ascii="Gentium Basic" w:hAnsi="Gentium Basic"/>
          <w:sz w:val="18"/>
          <w:szCs w:val="22"/>
          <w:lang w:bidi="he-IL"/>
        </w:rPr>
        <w:tab/>
      </w:r>
      <w:r w:rsidRPr="007454DE">
        <w:rPr>
          <w:rFonts w:ascii="Gentium Basic" w:hAnsi="Gentium Basic"/>
          <w:sz w:val="18"/>
          <w:szCs w:val="22"/>
          <w:lang w:bidi="he-IL"/>
        </w:rPr>
        <w:tab/>
      </w:r>
      <w:r w:rsidRPr="007454DE">
        <w:rPr>
          <w:rFonts w:ascii="Gentium Basic" w:hAnsi="Gentium Basic"/>
          <w:sz w:val="20"/>
          <w:lang w:bidi="he-IL"/>
        </w:rPr>
        <w:t xml:space="preserve">1 </w:t>
      </w:r>
      <w:proofErr w:type="spellStart"/>
      <w:r w:rsidRPr="007454DE">
        <w:rPr>
          <w:rFonts w:ascii="Gentium Basic" w:hAnsi="Gentium Basic"/>
          <w:sz w:val="20"/>
          <w:lang w:bidi="he-IL"/>
        </w:rPr>
        <w:t>Cor</w:t>
      </w:r>
      <w:proofErr w:type="spellEnd"/>
      <w:r w:rsidRPr="007454DE">
        <w:rPr>
          <w:rFonts w:ascii="Gentium Basic" w:hAnsi="Gentium Basic"/>
          <w:sz w:val="20"/>
          <w:lang w:bidi="he-IL"/>
        </w:rPr>
        <w:t xml:space="preserve"> </w:t>
      </w:r>
      <w:proofErr w:type="gramStart"/>
      <w:r w:rsidRPr="007454DE">
        <w:rPr>
          <w:rFonts w:ascii="Gentium Basic" w:hAnsi="Gentium Basic"/>
          <w:sz w:val="20"/>
          <w:lang w:bidi="he-IL"/>
        </w:rPr>
        <w:t>4:17</w:t>
      </w:r>
      <w:r w:rsidRPr="007454DE">
        <w:rPr>
          <w:rFonts w:ascii="Gentium Basic" w:hAnsi="Gentium Basic"/>
          <w:color w:val="FF0000"/>
          <w:sz w:val="20"/>
          <w:lang w:bidi="he-IL"/>
        </w:rPr>
        <w:t xml:space="preserve">  </w:t>
      </w:r>
      <w:r w:rsidRPr="007454DE">
        <w:rPr>
          <w:rFonts w:ascii="Gentium Basic" w:hAnsi="Gentium Basic"/>
          <w:sz w:val="20"/>
          <w:lang w:bidi="he-IL"/>
        </w:rPr>
        <w:t>1</w:t>
      </w:r>
      <w:proofErr w:type="gramEnd"/>
      <w:r w:rsidRPr="007454DE">
        <w:rPr>
          <w:rFonts w:ascii="Gentium Basic" w:hAnsi="Gentium Basic"/>
          <w:sz w:val="20"/>
          <w:lang w:bidi="he-IL"/>
        </w:rPr>
        <w:t xml:space="preserve"> </w:t>
      </w:r>
      <w:proofErr w:type="spellStart"/>
      <w:r w:rsidRPr="007454DE">
        <w:rPr>
          <w:rFonts w:ascii="Gentium Basic" w:hAnsi="Gentium Basic"/>
          <w:sz w:val="20"/>
          <w:lang w:bidi="he-IL"/>
        </w:rPr>
        <w:t>Cor</w:t>
      </w:r>
      <w:proofErr w:type="spellEnd"/>
      <w:r w:rsidRPr="007454DE">
        <w:rPr>
          <w:rFonts w:ascii="Gentium Basic" w:hAnsi="Gentium Basic"/>
          <w:sz w:val="20"/>
          <w:lang w:bidi="he-IL"/>
        </w:rPr>
        <w:t xml:space="preserve"> 16:10, 11</w:t>
      </w:r>
    </w:p>
    <w:p w:rsidR="007454DE" w:rsidRPr="007454DE" w:rsidRDefault="007454DE" w:rsidP="007454DE">
      <w:pPr>
        <w:pStyle w:val="NoSpacing"/>
        <w:ind w:left="288" w:firstLine="288"/>
        <w:rPr>
          <w:rFonts w:ascii="Gentium Basic" w:hAnsi="Gentium Basic"/>
          <w:sz w:val="20"/>
          <w:lang w:bidi="he-IL"/>
        </w:rPr>
      </w:pPr>
      <w:r w:rsidRPr="007454DE">
        <w:rPr>
          <w:rFonts w:ascii="Gentium Basic" w:hAnsi="Gentium Basic"/>
          <w:sz w:val="20"/>
          <w:lang w:bidi="he-IL"/>
        </w:rPr>
        <w:t xml:space="preserve">3) He was Courageous Public Example </w:t>
      </w:r>
    </w:p>
    <w:p w:rsidR="007454DE" w:rsidRPr="007454DE" w:rsidRDefault="007454DE" w:rsidP="007454DE">
      <w:pPr>
        <w:autoSpaceDE w:val="0"/>
        <w:autoSpaceDN w:val="0"/>
        <w:adjustRightInd w:val="0"/>
        <w:ind w:left="576" w:firstLine="288"/>
        <w:rPr>
          <w:rFonts w:ascii="Gentium Basic" w:hAnsi="Gentium Basic"/>
          <w:sz w:val="20"/>
          <w:lang w:bidi="he-IL"/>
        </w:rPr>
      </w:pPr>
      <w:proofErr w:type="gramStart"/>
      <w:r w:rsidRPr="007454DE">
        <w:rPr>
          <w:rFonts w:ascii="Gentium Basic" w:hAnsi="Gentium Basic"/>
          <w:bCs/>
          <w:sz w:val="20"/>
          <w:lang w:bidi="he-IL"/>
        </w:rPr>
        <w:t>1 Timothy</w:t>
      </w:r>
      <w:proofErr w:type="gramEnd"/>
      <w:r w:rsidRPr="007454DE">
        <w:rPr>
          <w:rFonts w:ascii="Gentium Basic" w:hAnsi="Gentium Basic"/>
          <w:bCs/>
          <w:sz w:val="20"/>
          <w:lang w:bidi="he-IL"/>
        </w:rPr>
        <w:t xml:space="preserve"> 5:20-21 </w:t>
      </w:r>
      <w:r w:rsidRPr="007454DE">
        <w:rPr>
          <w:rFonts w:ascii="Gentium Basic" w:hAnsi="Gentium Basic"/>
          <w:sz w:val="20"/>
          <w:lang w:bidi="he-IL"/>
        </w:rPr>
        <w:t xml:space="preserve"> </w:t>
      </w: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</w:p>
    <w:p w:rsidR="007454DE" w:rsidRPr="007454DE" w:rsidRDefault="007454DE" w:rsidP="007454DE">
      <w:pPr>
        <w:pStyle w:val="NoSpacing"/>
        <w:ind w:firstLine="288"/>
        <w:rPr>
          <w:rFonts w:ascii="Gentium Basic" w:hAnsi="Gentium Basic"/>
          <w:b/>
          <w:sz w:val="20"/>
          <w:lang w:bidi="he-IL"/>
        </w:rPr>
      </w:pPr>
      <w:r w:rsidRPr="007454DE">
        <w:rPr>
          <w:rFonts w:ascii="Gentium Basic" w:hAnsi="Gentium Basic"/>
          <w:b/>
          <w:sz w:val="20"/>
          <w:lang w:bidi="he-IL"/>
        </w:rPr>
        <w:t xml:space="preserve">C) A Heart that is Teachable </w:t>
      </w:r>
    </w:p>
    <w:p w:rsidR="007454DE" w:rsidRPr="007454DE" w:rsidRDefault="007454DE" w:rsidP="007454DE">
      <w:pPr>
        <w:ind w:left="288" w:firstLine="288"/>
        <w:rPr>
          <w:rFonts w:ascii="Gentium Basic" w:hAnsi="Gentium Basic"/>
          <w:sz w:val="20"/>
        </w:rPr>
      </w:pPr>
      <w:r w:rsidRPr="007454DE">
        <w:rPr>
          <w:rFonts w:ascii="Gentium Basic" w:hAnsi="Gentium Basic"/>
          <w:sz w:val="20"/>
        </w:rPr>
        <w:t>1) Following Jesus … but taking imitative [Leading Himself]; Acts 16:1</w:t>
      </w:r>
    </w:p>
    <w:p w:rsidR="000842A3" w:rsidRPr="007454DE" w:rsidRDefault="007454DE" w:rsidP="007454DE">
      <w:pPr>
        <w:ind w:left="288" w:firstLine="288"/>
        <w:rPr>
          <w:rFonts w:asciiTheme="minorHAnsi" w:hAnsiTheme="minorHAnsi"/>
          <w:sz w:val="20"/>
        </w:rPr>
      </w:pPr>
      <w:r w:rsidRPr="007454DE">
        <w:rPr>
          <w:rFonts w:ascii="Gentium Basic" w:hAnsi="Gentium Basic"/>
          <w:sz w:val="20"/>
        </w:rPr>
        <w:t>2) Willing to Follow and Take Instruction from Others; 2 Tim 3:14</w:t>
      </w:r>
    </w:p>
    <w:sectPr w:rsidR="000842A3" w:rsidRPr="007454DE" w:rsidSect="00127510">
      <w:headerReference w:type="default" r:id="rId11"/>
      <w:footerReference w:type="defaul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9A" w:rsidRDefault="00007F9A" w:rsidP="00127510">
      <w:pPr>
        <w:spacing w:after="0" w:line="240" w:lineRule="auto"/>
      </w:pPr>
      <w:r>
        <w:separator/>
      </w:r>
    </w:p>
  </w:endnote>
  <w:endnote w:type="continuationSeparator" w:id="0">
    <w:p w:rsidR="00007F9A" w:rsidRDefault="00007F9A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3E6549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9A" w:rsidRDefault="00007F9A" w:rsidP="00127510">
      <w:pPr>
        <w:spacing w:after="0" w:line="240" w:lineRule="auto"/>
      </w:pPr>
      <w:r>
        <w:separator/>
      </w:r>
    </w:p>
  </w:footnote>
  <w:footnote w:type="continuationSeparator" w:id="0">
    <w:p w:rsidR="00007F9A" w:rsidRDefault="00007F9A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3E6549">
      <w:rPr>
        <w:rFonts w:ascii="Gentium Basic" w:hAnsi="Gentium Basic"/>
        <w:noProof/>
      </w:rPr>
      <w:t>July 9,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07F9A"/>
    <w:rsid w:val="00034951"/>
    <w:rsid w:val="000842A3"/>
    <w:rsid w:val="00127510"/>
    <w:rsid w:val="00187220"/>
    <w:rsid w:val="003E6549"/>
    <w:rsid w:val="004F03E8"/>
    <w:rsid w:val="0056446A"/>
    <w:rsid w:val="005C7DAA"/>
    <w:rsid w:val="005D778D"/>
    <w:rsid w:val="006F215F"/>
    <w:rsid w:val="00705F41"/>
    <w:rsid w:val="007454DE"/>
    <w:rsid w:val="007D0602"/>
    <w:rsid w:val="008209D9"/>
    <w:rsid w:val="008514A1"/>
    <w:rsid w:val="009B374B"/>
    <w:rsid w:val="00A54DAA"/>
    <w:rsid w:val="00B27083"/>
    <w:rsid w:val="00C4374F"/>
    <w:rsid w:val="00E03D52"/>
    <w:rsid w:val="00E53343"/>
    <w:rsid w:val="00E84CF0"/>
    <w:rsid w:val="00EA75F6"/>
    <w:rsid w:val="00EB63AD"/>
    <w:rsid w:val="00EC572A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docid=WReCOj6oLN_IWM&amp;tbnid=X7yfOD7BCMP3hM:&amp;ved=0CAgQjRwwAA&amp;url=http://sweetclipart.com/womens-blue-eyes-472&amp;ei=n7OzUaDeJ9P54AOd94GYDQ&amp;psig=AFQjCNHCv8uW76dQooF2RWdwkDnF4QW0kQ&amp;ust=137081782382704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DFCD-9743-40F2-8AB2-AAB4676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2017-07-09T12:51:00Z</cp:lastPrinted>
  <dcterms:created xsi:type="dcterms:W3CDTF">2017-07-06T18:22:00Z</dcterms:created>
  <dcterms:modified xsi:type="dcterms:W3CDTF">2017-07-09T12:52:00Z</dcterms:modified>
</cp:coreProperties>
</file>