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FF2C3" w14:textId="77777777" w:rsidR="00405C59" w:rsidRPr="00405C59" w:rsidRDefault="00405C59" w:rsidP="00405C59">
      <w:pPr>
        <w:spacing w:after="0"/>
        <w:jc w:val="center"/>
        <w:rPr>
          <w:rFonts w:eastAsiaTheme="majorEastAsia" w:cstheme="majorBidi"/>
          <w:spacing w:val="-10"/>
          <w:kern w:val="28"/>
          <w:sz w:val="36"/>
          <w:szCs w:val="56"/>
        </w:rPr>
      </w:pPr>
      <w:r w:rsidRPr="00405C59">
        <w:rPr>
          <w:rFonts w:eastAsiaTheme="majorEastAsia" w:cstheme="majorBidi"/>
          <w:spacing w:val="-10"/>
          <w:kern w:val="28"/>
          <w:sz w:val="36"/>
          <w:szCs w:val="56"/>
        </w:rPr>
        <w:t>Choose Your Mountain</w:t>
      </w:r>
    </w:p>
    <w:p w14:paraId="3B40FE07" w14:textId="77777777" w:rsidR="00405C59" w:rsidRPr="00405C59" w:rsidRDefault="00405C59" w:rsidP="00405C59">
      <w:pPr>
        <w:spacing w:after="0"/>
        <w:jc w:val="center"/>
        <w:rPr>
          <w:rFonts w:eastAsiaTheme="majorEastAsia" w:cstheme="majorBidi"/>
          <w:spacing w:val="-10"/>
          <w:kern w:val="28"/>
          <w:sz w:val="28"/>
          <w:szCs w:val="48"/>
        </w:rPr>
      </w:pPr>
      <w:r w:rsidRPr="00405C59">
        <w:rPr>
          <w:rFonts w:eastAsiaTheme="majorEastAsia" w:cstheme="majorBidi"/>
          <w:spacing w:val="-10"/>
          <w:kern w:val="28"/>
          <w:sz w:val="28"/>
          <w:szCs w:val="48"/>
        </w:rPr>
        <w:t>Joshua 8:30-35</w:t>
      </w:r>
    </w:p>
    <w:p w14:paraId="475E2E8E" w14:textId="77777777" w:rsidR="00405C59" w:rsidRPr="00405C59" w:rsidRDefault="00405C59" w:rsidP="00405C59">
      <w:pPr>
        <w:spacing w:after="0"/>
        <w:rPr>
          <w:rFonts w:eastAsiaTheme="majorEastAsia" w:cstheme="majorBidi"/>
          <w:spacing w:val="-10"/>
          <w:kern w:val="28"/>
          <w:szCs w:val="44"/>
        </w:rPr>
      </w:pPr>
    </w:p>
    <w:p w14:paraId="032CD987" w14:textId="77777777" w:rsidR="00405C59" w:rsidRPr="00405C59" w:rsidRDefault="00405C59" w:rsidP="006D6650">
      <w:pPr>
        <w:spacing w:after="0"/>
        <w:jc w:val="center"/>
        <w:rPr>
          <w:rFonts w:eastAsiaTheme="majorEastAsia" w:cstheme="majorBidi"/>
          <w:i/>
          <w:iCs/>
          <w:spacing w:val="-10"/>
          <w:kern w:val="28"/>
          <w:szCs w:val="44"/>
        </w:rPr>
      </w:pPr>
      <w:r w:rsidRPr="00405C59">
        <w:rPr>
          <w:rFonts w:eastAsiaTheme="majorEastAsia" w:cstheme="majorBidi"/>
          <w:i/>
          <w:iCs/>
          <w:spacing w:val="-10"/>
          <w:kern w:val="28"/>
          <w:szCs w:val="44"/>
        </w:rPr>
        <w:t>Though the curse of the Law is gone through Christ, the Christian is still called to devoted obedience to Christ.</w:t>
      </w:r>
    </w:p>
    <w:p w14:paraId="6AA1BEA5" w14:textId="77777777" w:rsidR="00405C59" w:rsidRPr="00405C59" w:rsidRDefault="00405C59" w:rsidP="00405C59">
      <w:pPr>
        <w:spacing w:after="0"/>
        <w:rPr>
          <w:rFonts w:eastAsiaTheme="majorEastAsia" w:cstheme="majorBidi"/>
          <w:spacing w:val="-10"/>
          <w:kern w:val="28"/>
        </w:rPr>
      </w:pPr>
    </w:p>
    <w:p w14:paraId="5A1BBF65" w14:textId="77777777" w:rsidR="00405C59" w:rsidRPr="00405C59" w:rsidRDefault="00405C59" w:rsidP="00405C59">
      <w:pPr>
        <w:pStyle w:val="Heading1"/>
        <w:spacing w:before="0"/>
        <w:rPr>
          <w:b/>
          <w:bCs/>
          <w:color w:val="auto"/>
          <w:sz w:val="24"/>
          <w:szCs w:val="24"/>
        </w:rPr>
      </w:pPr>
      <w:r w:rsidRPr="00405C59">
        <w:rPr>
          <w:b/>
          <w:bCs/>
          <w:color w:val="auto"/>
          <w:sz w:val="24"/>
          <w:szCs w:val="24"/>
        </w:rPr>
        <w:t>The Choice on the Mountain</w:t>
      </w:r>
    </w:p>
    <w:p w14:paraId="758A7568" w14:textId="4DBDEC5D" w:rsidR="00405C59" w:rsidRPr="00405C59" w:rsidRDefault="00405C59" w:rsidP="00405C59">
      <w:pPr>
        <w:pStyle w:val="Heading2"/>
        <w:spacing w:before="0"/>
        <w:rPr>
          <w:color w:val="auto"/>
          <w:sz w:val="24"/>
          <w:szCs w:val="24"/>
        </w:rPr>
      </w:pPr>
      <w:r w:rsidRPr="00405C59">
        <w:rPr>
          <w:color w:val="auto"/>
          <w:sz w:val="24"/>
          <w:szCs w:val="24"/>
        </w:rPr>
        <w:t>Deuteronomy 27-30</w:t>
      </w:r>
    </w:p>
    <w:p w14:paraId="5BC71050" w14:textId="752B20E2" w:rsidR="00405C59" w:rsidRPr="00405C59" w:rsidRDefault="00405C59" w:rsidP="00405C59">
      <w:pPr>
        <w:pStyle w:val="Heading2"/>
        <w:spacing w:before="0"/>
        <w:rPr>
          <w:color w:val="auto"/>
          <w:sz w:val="24"/>
          <w:szCs w:val="24"/>
        </w:rPr>
      </w:pPr>
      <w:r w:rsidRPr="00405C59">
        <w:rPr>
          <w:color w:val="auto"/>
          <w:sz w:val="24"/>
          <w:szCs w:val="24"/>
        </w:rPr>
        <w:t>Deuteronomy 28:1-2, 15, 20, 30:19–20</w:t>
      </w:r>
    </w:p>
    <w:p w14:paraId="2826062D" w14:textId="3B5621C4" w:rsidR="00405C59" w:rsidRDefault="00405C59" w:rsidP="00405C59">
      <w:pPr>
        <w:pStyle w:val="Heading2"/>
        <w:spacing w:before="0"/>
        <w:rPr>
          <w:color w:val="auto"/>
          <w:sz w:val="24"/>
          <w:szCs w:val="24"/>
        </w:rPr>
      </w:pPr>
      <w:r w:rsidRPr="00405C59">
        <w:rPr>
          <w:color w:val="auto"/>
          <w:sz w:val="24"/>
          <w:szCs w:val="24"/>
        </w:rPr>
        <w:t>Heart of God is for blessing: Deuteronomy 30:1–5</w:t>
      </w:r>
    </w:p>
    <w:p w14:paraId="7F08E198" w14:textId="77777777" w:rsidR="00405C59" w:rsidRPr="00405C59" w:rsidRDefault="00405C59" w:rsidP="00405C59"/>
    <w:p w14:paraId="1CAC9435" w14:textId="77777777" w:rsidR="00405C59" w:rsidRPr="00405C59" w:rsidRDefault="00405C59" w:rsidP="00405C59">
      <w:pPr>
        <w:pStyle w:val="Heading1"/>
        <w:spacing w:before="0"/>
        <w:rPr>
          <w:b/>
          <w:bCs/>
          <w:color w:val="auto"/>
          <w:sz w:val="24"/>
          <w:szCs w:val="24"/>
        </w:rPr>
      </w:pPr>
      <w:r w:rsidRPr="00405C59">
        <w:rPr>
          <w:b/>
          <w:bCs/>
          <w:color w:val="auto"/>
          <w:sz w:val="24"/>
          <w:szCs w:val="24"/>
        </w:rPr>
        <w:t>A Mountain and a Hill</w:t>
      </w:r>
    </w:p>
    <w:p w14:paraId="23BE8069" w14:textId="77777777" w:rsidR="00405C59" w:rsidRPr="00405C59" w:rsidRDefault="00405C59" w:rsidP="00405C59">
      <w:pPr>
        <w:pStyle w:val="Heading2"/>
        <w:spacing w:before="0"/>
        <w:rPr>
          <w:color w:val="auto"/>
          <w:sz w:val="24"/>
          <w:szCs w:val="24"/>
        </w:rPr>
      </w:pPr>
      <w:r w:rsidRPr="00405C59">
        <w:rPr>
          <w:color w:val="auto"/>
          <w:sz w:val="24"/>
          <w:szCs w:val="24"/>
        </w:rPr>
        <w:t>Old Covenant and New Covenant parallels:</w:t>
      </w:r>
    </w:p>
    <w:p w14:paraId="5E50F6BD" w14:textId="2FE760E9" w:rsidR="00405C59" w:rsidRPr="00405C59" w:rsidRDefault="00405C59" w:rsidP="00405C59">
      <w:pPr>
        <w:pStyle w:val="Heading3"/>
        <w:numPr>
          <w:ilvl w:val="2"/>
          <w:numId w:val="6"/>
        </w:numPr>
        <w:spacing w:before="0"/>
        <w:rPr>
          <w:rFonts w:ascii="Gentium Basic" w:hAnsi="Gentium Basic"/>
          <w:color w:val="auto"/>
        </w:rPr>
      </w:pPr>
      <w:r w:rsidRPr="00405C59">
        <w:rPr>
          <w:rFonts w:ascii="Gentium Basic" w:hAnsi="Gentium Basic"/>
          <w:color w:val="auto"/>
        </w:rPr>
        <w:t xml:space="preserve">Promise made long ago (Genesis 12:2-3, </w:t>
      </w:r>
      <w:proofErr w:type="gramStart"/>
      <w:r w:rsidRPr="00405C59">
        <w:rPr>
          <w:rFonts w:ascii="Gentium Basic" w:hAnsi="Gentium Basic"/>
          <w:color w:val="auto"/>
        </w:rPr>
        <w:t>7,  Ephesians</w:t>
      </w:r>
      <w:proofErr w:type="gramEnd"/>
      <w:r w:rsidRPr="00405C59">
        <w:rPr>
          <w:rFonts w:ascii="Gentium Basic" w:hAnsi="Gentium Basic"/>
          <w:color w:val="auto"/>
        </w:rPr>
        <w:t xml:space="preserve"> 1:4-6)</w:t>
      </w:r>
    </w:p>
    <w:p w14:paraId="63168C25" w14:textId="47351D88" w:rsidR="00405C59" w:rsidRPr="00405C59" w:rsidRDefault="00405C59" w:rsidP="00405C59">
      <w:pPr>
        <w:pStyle w:val="Heading3"/>
        <w:numPr>
          <w:ilvl w:val="2"/>
          <w:numId w:val="6"/>
        </w:numPr>
        <w:spacing w:before="0"/>
        <w:rPr>
          <w:rFonts w:ascii="Gentium Basic" w:hAnsi="Gentium Basic"/>
          <w:color w:val="auto"/>
        </w:rPr>
      </w:pPr>
      <w:r w:rsidRPr="00405C59">
        <w:rPr>
          <w:rFonts w:ascii="Gentium Basic" w:hAnsi="Gentium Basic"/>
          <w:color w:val="auto"/>
        </w:rPr>
        <w:t>In slavery, helpless (Exodus 1:13-</w:t>
      </w:r>
      <w:proofErr w:type="gramStart"/>
      <w:r w:rsidRPr="00405C59">
        <w:rPr>
          <w:rFonts w:ascii="Gentium Basic" w:hAnsi="Gentium Basic"/>
          <w:color w:val="auto"/>
        </w:rPr>
        <w:t>14,  Ephesians</w:t>
      </w:r>
      <w:proofErr w:type="gramEnd"/>
      <w:r w:rsidRPr="00405C59">
        <w:rPr>
          <w:rFonts w:ascii="Gentium Basic" w:hAnsi="Gentium Basic"/>
          <w:color w:val="auto"/>
        </w:rPr>
        <w:t xml:space="preserve"> 2:1-3)</w:t>
      </w:r>
    </w:p>
    <w:p w14:paraId="730B5F53" w14:textId="18C6045B" w:rsidR="00405C59" w:rsidRPr="00405C59" w:rsidRDefault="00405C59" w:rsidP="00405C59">
      <w:pPr>
        <w:pStyle w:val="Heading3"/>
        <w:numPr>
          <w:ilvl w:val="2"/>
          <w:numId w:val="6"/>
        </w:numPr>
        <w:spacing w:before="0"/>
        <w:rPr>
          <w:rFonts w:ascii="Gentium Basic" w:hAnsi="Gentium Basic"/>
          <w:color w:val="auto"/>
        </w:rPr>
      </w:pPr>
      <w:r w:rsidRPr="00405C59">
        <w:rPr>
          <w:rFonts w:ascii="Gentium Basic" w:hAnsi="Gentium Basic"/>
          <w:color w:val="auto"/>
        </w:rPr>
        <w:t>Rescued out of slavery (Deuteronomy 4:34</w:t>
      </w:r>
      <w:proofErr w:type="gramStart"/>
      <w:r w:rsidRPr="00405C59">
        <w:rPr>
          <w:rFonts w:ascii="Gentium Basic" w:hAnsi="Gentium Basic"/>
          <w:color w:val="auto"/>
        </w:rPr>
        <w:t>,  Titus</w:t>
      </w:r>
      <w:proofErr w:type="gramEnd"/>
      <w:r w:rsidRPr="00405C59">
        <w:rPr>
          <w:rFonts w:ascii="Gentium Basic" w:hAnsi="Gentium Basic"/>
          <w:color w:val="auto"/>
        </w:rPr>
        <w:t xml:space="preserve"> 3:3-6)</w:t>
      </w:r>
    </w:p>
    <w:p w14:paraId="1654E4F9" w14:textId="02F80ED7" w:rsidR="00405C59" w:rsidRPr="00405C59" w:rsidRDefault="00405C59" w:rsidP="00405C59">
      <w:pPr>
        <w:pStyle w:val="Heading3"/>
        <w:numPr>
          <w:ilvl w:val="2"/>
          <w:numId w:val="6"/>
        </w:numPr>
        <w:spacing w:before="0"/>
        <w:rPr>
          <w:rFonts w:ascii="Gentium Basic" w:hAnsi="Gentium Basic"/>
          <w:color w:val="auto"/>
        </w:rPr>
      </w:pPr>
      <w:r w:rsidRPr="00405C59">
        <w:rPr>
          <w:rFonts w:ascii="Gentium Basic" w:hAnsi="Gentium Basic"/>
          <w:color w:val="auto"/>
        </w:rPr>
        <w:t>Made a Holy Priesthood of God (Exodus 19:6</w:t>
      </w:r>
      <w:proofErr w:type="gramStart"/>
      <w:r w:rsidRPr="00405C59">
        <w:rPr>
          <w:rFonts w:ascii="Gentium Basic" w:hAnsi="Gentium Basic"/>
          <w:color w:val="auto"/>
        </w:rPr>
        <w:t>,  1</w:t>
      </w:r>
      <w:proofErr w:type="gramEnd"/>
      <w:r w:rsidRPr="00405C59">
        <w:rPr>
          <w:rFonts w:ascii="Gentium Basic" w:hAnsi="Gentium Basic"/>
          <w:color w:val="auto"/>
        </w:rPr>
        <w:t xml:space="preserve"> Peter 2:5)</w:t>
      </w:r>
    </w:p>
    <w:p w14:paraId="51E0D4A3" w14:textId="4D904961" w:rsidR="00405C59" w:rsidRPr="00405C59" w:rsidRDefault="00405C59" w:rsidP="00405C59">
      <w:pPr>
        <w:pStyle w:val="Heading3"/>
        <w:numPr>
          <w:ilvl w:val="2"/>
          <w:numId w:val="6"/>
        </w:numPr>
        <w:spacing w:before="0"/>
        <w:rPr>
          <w:rFonts w:ascii="Gentium Basic" w:hAnsi="Gentium Basic"/>
          <w:color w:val="auto"/>
        </w:rPr>
      </w:pPr>
      <w:r w:rsidRPr="00405C59">
        <w:rPr>
          <w:rFonts w:ascii="Gentium Basic" w:hAnsi="Gentium Basic"/>
          <w:color w:val="auto"/>
        </w:rPr>
        <w:t>Exiles in the wilderness (Psalm 78:15</w:t>
      </w:r>
      <w:proofErr w:type="gramStart"/>
      <w:r w:rsidRPr="00405C59">
        <w:rPr>
          <w:rFonts w:ascii="Gentium Basic" w:hAnsi="Gentium Basic"/>
          <w:color w:val="auto"/>
        </w:rPr>
        <w:t>,  1</w:t>
      </w:r>
      <w:proofErr w:type="gramEnd"/>
      <w:r w:rsidRPr="00405C59">
        <w:rPr>
          <w:rFonts w:ascii="Gentium Basic" w:hAnsi="Gentium Basic"/>
          <w:color w:val="auto"/>
        </w:rPr>
        <w:t xml:space="preserve"> Peter 1:17, 2:11)</w:t>
      </w:r>
    </w:p>
    <w:p w14:paraId="394A4330" w14:textId="40989EFF" w:rsidR="00405C59" w:rsidRPr="00405C59" w:rsidRDefault="00405C59" w:rsidP="00405C59">
      <w:pPr>
        <w:pStyle w:val="Heading3"/>
        <w:numPr>
          <w:ilvl w:val="2"/>
          <w:numId w:val="6"/>
        </w:numPr>
        <w:spacing w:before="0"/>
        <w:rPr>
          <w:rFonts w:ascii="Gentium Basic" w:hAnsi="Gentium Basic"/>
          <w:color w:val="auto"/>
        </w:rPr>
      </w:pPr>
      <w:r w:rsidRPr="00405C59">
        <w:rPr>
          <w:rFonts w:ascii="Gentium Basic" w:hAnsi="Gentium Basic"/>
          <w:color w:val="auto"/>
        </w:rPr>
        <w:t>Led into the Promised Land (1 Kings 8:51-</w:t>
      </w:r>
      <w:proofErr w:type="gramStart"/>
      <w:r w:rsidRPr="00405C59">
        <w:rPr>
          <w:rFonts w:ascii="Gentium Basic" w:hAnsi="Gentium Basic"/>
          <w:color w:val="auto"/>
        </w:rPr>
        <w:t>54,  Revelation</w:t>
      </w:r>
      <w:proofErr w:type="gramEnd"/>
      <w:r w:rsidRPr="00405C59">
        <w:rPr>
          <w:rFonts w:ascii="Gentium Basic" w:hAnsi="Gentium Basic"/>
          <w:color w:val="auto"/>
        </w:rPr>
        <w:t xml:space="preserve"> 7:17)</w:t>
      </w:r>
    </w:p>
    <w:p w14:paraId="71005756" w14:textId="34640DAE" w:rsidR="00405C59" w:rsidRPr="00405C59" w:rsidRDefault="00405C59" w:rsidP="00405C59">
      <w:pPr>
        <w:pStyle w:val="Heading3"/>
        <w:numPr>
          <w:ilvl w:val="2"/>
          <w:numId w:val="6"/>
        </w:numPr>
        <w:spacing w:before="0"/>
        <w:rPr>
          <w:rFonts w:ascii="Gentium Basic" w:hAnsi="Gentium Basic"/>
          <w:color w:val="auto"/>
        </w:rPr>
      </w:pPr>
      <w:r w:rsidRPr="00405C59">
        <w:rPr>
          <w:rFonts w:ascii="Gentium Basic" w:hAnsi="Gentium Basic"/>
          <w:color w:val="auto"/>
        </w:rPr>
        <w:t>Conquest complete! (N/</w:t>
      </w:r>
      <w:proofErr w:type="gramStart"/>
      <w:r w:rsidRPr="00405C59">
        <w:rPr>
          <w:rFonts w:ascii="Gentium Basic" w:hAnsi="Gentium Basic"/>
          <w:color w:val="auto"/>
        </w:rPr>
        <w:t>A,  Revelation</w:t>
      </w:r>
      <w:proofErr w:type="gramEnd"/>
      <w:r w:rsidRPr="00405C59">
        <w:rPr>
          <w:rFonts w:ascii="Gentium Basic" w:hAnsi="Gentium Basic"/>
          <w:color w:val="auto"/>
        </w:rPr>
        <w:t xml:space="preserve"> 21:1-6)</w:t>
      </w:r>
    </w:p>
    <w:p w14:paraId="35236259" w14:textId="77777777" w:rsidR="00405C59" w:rsidRPr="00405C59" w:rsidRDefault="00405C59" w:rsidP="00405C59">
      <w:pPr>
        <w:spacing w:after="0"/>
        <w:rPr>
          <w:rFonts w:eastAsiaTheme="majorEastAsia" w:cstheme="majorBidi"/>
          <w:spacing w:val="-10"/>
          <w:kern w:val="28"/>
        </w:rPr>
      </w:pPr>
    </w:p>
    <w:p w14:paraId="2980BD96" w14:textId="77777777" w:rsidR="00405C59" w:rsidRPr="00405C59" w:rsidRDefault="00405C59" w:rsidP="00405C59">
      <w:pPr>
        <w:pStyle w:val="Heading2"/>
        <w:spacing w:before="0"/>
        <w:rPr>
          <w:color w:val="auto"/>
          <w:sz w:val="24"/>
          <w:szCs w:val="24"/>
        </w:rPr>
      </w:pPr>
      <w:r w:rsidRPr="00405C59">
        <w:rPr>
          <w:color w:val="auto"/>
          <w:sz w:val="24"/>
          <w:szCs w:val="24"/>
        </w:rPr>
        <w:t>Mountain of Blessings/Curses, vs. the Hill where Christ was cursed</w:t>
      </w:r>
    </w:p>
    <w:p w14:paraId="4AF5E162" w14:textId="55DCF02A" w:rsidR="00405C59" w:rsidRPr="00405C59" w:rsidRDefault="00405C59" w:rsidP="00405C59">
      <w:pPr>
        <w:pStyle w:val="Heading3"/>
        <w:spacing w:before="0"/>
        <w:rPr>
          <w:rFonts w:ascii="Gentium Basic" w:hAnsi="Gentium Basic"/>
          <w:color w:val="auto"/>
        </w:rPr>
      </w:pPr>
      <w:r w:rsidRPr="00405C59">
        <w:rPr>
          <w:rFonts w:ascii="Gentium Basic" w:hAnsi="Gentium Basic"/>
          <w:color w:val="auto"/>
        </w:rPr>
        <w:t>Curse of the Law is removed - Galatians 3:10, 13</w:t>
      </w:r>
    </w:p>
    <w:p w14:paraId="55D447CA" w14:textId="320D7BDA" w:rsidR="00405C59" w:rsidRPr="00405C59" w:rsidRDefault="00405C59" w:rsidP="00405C59">
      <w:pPr>
        <w:pStyle w:val="Heading3"/>
        <w:spacing w:before="0"/>
        <w:rPr>
          <w:rFonts w:ascii="Gentium Basic" w:hAnsi="Gentium Basic"/>
          <w:color w:val="auto"/>
        </w:rPr>
      </w:pPr>
      <w:r w:rsidRPr="00405C59">
        <w:rPr>
          <w:rFonts w:ascii="Gentium Basic" w:hAnsi="Gentium Basic"/>
          <w:color w:val="auto"/>
        </w:rPr>
        <w:t>But consequences for sin remain - Galatians 6:7-8</w:t>
      </w:r>
    </w:p>
    <w:p w14:paraId="75C3BAA0" w14:textId="45F8B1B6" w:rsidR="00405C59" w:rsidRPr="00405C59" w:rsidRDefault="00405C59" w:rsidP="00405C59">
      <w:pPr>
        <w:pStyle w:val="Heading2"/>
        <w:numPr>
          <w:ilvl w:val="0"/>
          <w:numId w:val="0"/>
        </w:numPr>
        <w:spacing w:before="0"/>
        <w:ind w:left="2070"/>
        <w:rPr>
          <w:color w:val="auto"/>
          <w:sz w:val="24"/>
          <w:szCs w:val="24"/>
        </w:rPr>
      </w:pPr>
      <w:r w:rsidRPr="00405C59">
        <w:rPr>
          <w:color w:val="auto"/>
          <w:sz w:val="24"/>
          <w:szCs w:val="24"/>
        </w:rPr>
        <w:t xml:space="preserve">Examples: </w:t>
      </w:r>
    </w:p>
    <w:p w14:paraId="70DB8774" w14:textId="77777777" w:rsidR="00405C59" w:rsidRPr="00405C59" w:rsidRDefault="00405C59" w:rsidP="00405C59">
      <w:pPr>
        <w:pStyle w:val="Heading1"/>
        <w:numPr>
          <w:ilvl w:val="0"/>
          <w:numId w:val="2"/>
        </w:numPr>
        <w:spacing w:before="0"/>
        <w:ind w:left="2070"/>
        <w:rPr>
          <w:color w:val="auto"/>
          <w:sz w:val="24"/>
          <w:szCs w:val="24"/>
        </w:rPr>
      </w:pPr>
      <w:r w:rsidRPr="00405C59">
        <w:rPr>
          <w:color w:val="auto"/>
          <w:sz w:val="24"/>
          <w:szCs w:val="24"/>
        </w:rPr>
        <w:t>Acts 5:1-11 - Ananias and Sapphira killed by the Holy Spirit for lying</w:t>
      </w:r>
    </w:p>
    <w:p w14:paraId="30E86CBF" w14:textId="77777777" w:rsidR="00405C59" w:rsidRPr="00405C59" w:rsidRDefault="00405C59" w:rsidP="00405C59">
      <w:pPr>
        <w:pStyle w:val="Heading1"/>
        <w:numPr>
          <w:ilvl w:val="0"/>
          <w:numId w:val="2"/>
        </w:numPr>
        <w:spacing w:before="0"/>
        <w:ind w:left="2070"/>
        <w:rPr>
          <w:color w:val="auto"/>
          <w:sz w:val="24"/>
          <w:szCs w:val="24"/>
        </w:rPr>
      </w:pPr>
      <w:r w:rsidRPr="00405C59">
        <w:rPr>
          <w:color w:val="auto"/>
          <w:sz w:val="24"/>
          <w:szCs w:val="24"/>
        </w:rPr>
        <w:t>1 Corinthians 3:11–17 - Works burned up, escaping judgment with only your life.</w:t>
      </w:r>
    </w:p>
    <w:p w14:paraId="5FA09BC0" w14:textId="77777777" w:rsidR="00405C59" w:rsidRPr="00405C59" w:rsidRDefault="00405C59" w:rsidP="00405C59">
      <w:pPr>
        <w:pStyle w:val="Heading1"/>
        <w:numPr>
          <w:ilvl w:val="0"/>
          <w:numId w:val="2"/>
        </w:numPr>
        <w:spacing w:before="0"/>
        <w:ind w:left="2070"/>
        <w:rPr>
          <w:color w:val="auto"/>
          <w:sz w:val="24"/>
          <w:szCs w:val="24"/>
        </w:rPr>
      </w:pPr>
      <w:r w:rsidRPr="00405C59">
        <w:rPr>
          <w:color w:val="auto"/>
          <w:sz w:val="24"/>
          <w:szCs w:val="24"/>
        </w:rPr>
        <w:t>1 Corinthians 5:4–5 - believer handed over to Satan in attempt to restore him</w:t>
      </w:r>
    </w:p>
    <w:p w14:paraId="2F83EFB7" w14:textId="77777777" w:rsidR="00405C59" w:rsidRPr="00405C59" w:rsidRDefault="00405C59" w:rsidP="00405C59">
      <w:pPr>
        <w:pStyle w:val="Heading1"/>
        <w:numPr>
          <w:ilvl w:val="0"/>
          <w:numId w:val="2"/>
        </w:numPr>
        <w:spacing w:before="0"/>
        <w:ind w:left="2070"/>
        <w:rPr>
          <w:color w:val="auto"/>
          <w:sz w:val="24"/>
          <w:szCs w:val="24"/>
        </w:rPr>
      </w:pPr>
      <w:r w:rsidRPr="00405C59">
        <w:rPr>
          <w:color w:val="auto"/>
          <w:sz w:val="24"/>
          <w:szCs w:val="24"/>
        </w:rPr>
        <w:t>1 Corinthians 11:29–30 - sick or dead from receiving communion unworthily</w:t>
      </w:r>
    </w:p>
    <w:p w14:paraId="73900696" w14:textId="77777777" w:rsidR="00405C59" w:rsidRPr="00405C59" w:rsidRDefault="00405C59" w:rsidP="00405C59">
      <w:pPr>
        <w:pStyle w:val="Heading1"/>
        <w:numPr>
          <w:ilvl w:val="0"/>
          <w:numId w:val="2"/>
        </w:numPr>
        <w:spacing w:before="0"/>
        <w:ind w:left="2070"/>
        <w:rPr>
          <w:color w:val="auto"/>
          <w:sz w:val="24"/>
          <w:szCs w:val="24"/>
        </w:rPr>
      </w:pPr>
      <w:r w:rsidRPr="00405C59">
        <w:rPr>
          <w:color w:val="auto"/>
          <w:sz w:val="24"/>
          <w:szCs w:val="24"/>
        </w:rPr>
        <w:t>1 Peter 3:7 - husbands prayers hindered because he’s dishonoring his wife</w:t>
      </w:r>
    </w:p>
    <w:p w14:paraId="775990CA" w14:textId="77777777" w:rsidR="00405C59" w:rsidRPr="00405C59" w:rsidRDefault="00405C59" w:rsidP="00405C59">
      <w:pPr>
        <w:spacing w:after="0"/>
        <w:rPr>
          <w:rFonts w:eastAsiaTheme="majorEastAsia" w:cstheme="majorBidi"/>
          <w:spacing w:val="-10"/>
          <w:kern w:val="28"/>
        </w:rPr>
      </w:pPr>
    </w:p>
    <w:p w14:paraId="42148F97" w14:textId="77777777" w:rsidR="00405C59" w:rsidRPr="00405C59" w:rsidRDefault="00405C59" w:rsidP="00405C59">
      <w:pPr>
        <w:pStyle w:val="Heading1"/>
        <w:spacing w:before="0"/>
        <w:rPr>
          <w:b/>
          <w:bCs/>
          <w:color w:val="auto"/>
          <w:sz w:val="24"/>
          <w:szCs w:val="24"/>
        </w:rPr>
      </w:pPr>
      <w:r w:rsidRPr="00405C59">
        <w:rPr>
          <w:b/>
          <w:bCs/>
          <w:color w:val="auto"/>
          <w:sz w:val="24"/>
          <w:szCs w:val="24"/>
        </w:rPr>
        <w:t>Choose Your Mountain</w:t>
      </w:r>
    </w:p>
    <w:p w14:paraId="29D57796" w14:textId="77777777" w:rsidR="00405C59" w:rsidRPr="00405C59" w:rsidRDefault="00405C59" w:rsidP="00405C59">
      <w:pPr>
        <w:pStyle w:val="Heading2"/>
        <w:numPr>
          <w:ilvl w:val="0"/>
          <w:numId w:val="5"/>
        </w:numPr>
        <w:spacing w:before="0"/>
        <w:rPr>
          <w:color w:val="auto"/>
          <w:sz w:val="24"/>
          <w:szCs w:val="24"/>
        </w:rPr>
      </w:pPr>
      <w:r w:rsidRPr="00405C59">
        <w:rPr>
          <w:color w:val="auto"/>
          <w:sz w:val="24"/>
          <w:szCs w:val="24"/>
        </w:rPr>
        <w:t>1 John 3:6, 9 - No true Christian deliberately continues in a pattern of sin</w:t>
      </w:r>
    </w:p>
    <w:p w14:paraId="7D598643" w14:textId="77777777" w:rsidR="00405C59" w:rsidRPr="00405C59" w:rsidRDefault="00405C59" w:rsidP="00405C59">
      <w:pPr>
        <w:pStyle w:val="Heading2"/>
        <w:numPr>
          <w:ilvl w:val="0"/>
          <w:numId w:val="5"/>
        </w:numPr>
        <w:spacing w:before="0"/>
        <w:rPr>
          <w:color w:val="auto"/>
          <w:sz w:val="24"/>
          <w:szCs w:val="24"/>
        </w:rPr>
      </w:pPr>
      <w:r w:rsidRPr="00405C59">
        <w:rPr>
          <w:color w:val="auto"/>
          <w:sz w:val="24"/>
          <w:szCs w:val="24"/>
        </w:rPr>
        <w:t>Galatians 5:18–24 - Works of the Flesh vs. Spirit</w:t>
      </w:r>
    </w:p>
    <w:p w14:paraId="6E80B132" w14:textId="77777777" w:rsidR="00405C59" w:rsidRPr="00405C59" w:rsidRDefault="00405C59" w:rsidP="00405C59">
      <w:pPr>
        <w:pStyle w:val="Heading2"/>
        <w:numPr>
          <w:ilvl w:val="0"/>
          <w:numId w:val="5"/>
        </w:numPr>
        <w:spacing w:before="0"/>
        <w:rPr>
          <w:color w:val="auto"/>
          <w:sz w:val="24"/>
          <w:szCs w:val="24"/>
        </w:rPr>
      </w:pPr>
      <w:r w:rsidRPr="00405C59">
        <w:rPr>
          <w:color w:val="auto"/>
          <w:sz w:val="24"/>
          <w:szCs w:val="24"/>
        </w:rPr>
        <w:t>1 Corinthians 6:19–20 - You belong to God, so honor him with your body</w:t>
      </w:r>
    </w:p>
    <w:p w14:paraId="5A1ACAEA" w14:textId="77777777" w:rsidR="00405C59" w:rsidRPr="00405C59" w:rsidRDefault="00405C59" w:rsidP="00405C59">
      <w:pPr>
        <w:pStyle w:val="Heading2"/>
        <w:numPr>
          <w:ilvl w:val="0"/>
          <w:numId w:val="5"/>
        </w:numPr>
        <w:spacing w:before="0"/>
        <w:rPr>
          <w:color w:val="auto"/>
          <w:sz w:val="24"/>
          <w:szCs w:val="24"/>
        </w:rPr>
      </w:pPr>
      <w:r w:rsidRPr="00405C59">
        <w:rPr>
          <w:color w:val="auto"/>
          <w:sz w:val="24"/>
          <w:szCs w:val="24"/>
        </w:rPr>
        <w:t>Revelation 21:3-4 - Our ultimate hope of being with Him without temptation to sin!</w:t>
      </w:r>
    </w:p>
    <w:p w14:paraId="5B447787" w14:textId="7B262F0B" w:rsidR="00405C59" w:rsidRDefault="00405C59">
      <w:r>
        <w:br w:type="page"/>
      </w:r>
    </w:p>
    <w:p w14:paraId="6373C43C" w14:textId="0C1B6A02" w:rsidR="00405C59" w:rsidRPr="00405C59" w:rsidRDefault="00405C59" w:rsidP="00405C59">
      <w:pPr>
        <w:spacing w:after="0"/>
        <w:jc w:val="center"/>
        <w:rPr>
          <w:b/>
          <w:bCs/>
          <w:sz w:val="32"/>
          <w:szCs w:val="32"/>
        </w:rPr>
      </w:pPr>
      <w:r w:rsidRPr="00405C59">
        <w:rPr>
          <w:b/>
          <w:bCs/>
          <w:sz w:val="32"/>
          <w:szCs w:val="32"/>
        </w:rPr>
        <w:lastRenderedPageBreak/>
        <w:t>Quotes</w:t>
      </w:r>
    </w:p>
    <w:p w14:paraId="3056C4EB" w14:textId="77777777" w:rsidR="00405C59" w:rsidRDefault="00405C59" w:rsidP="00405C59">
      <w:pPr>
        <w:spacing w:after="0"/>
      </w:pPr>
    </w:p>
    <w:p w14:paraId="5518D459" w14:textId="0BCD41D8" w:rsidR="00405C59" w:rsidRDefault="00405C59" w:rsidP="00405C59">
      <w:pPr>
        <w:spacing w:after="0"/>
        <w:jc w:val="both"/>
      </w:pPr>
      <w:r>
        <w:t xml:space="preserve">One of the most recorded popular songs in recent decades is “My Way,” with its recurring line “I did it my way.” </w:t>
      </w:r>
      <w:proofErr w:type="gramStart"/>
      <w:r>
        <w:t>So</w:t>
      </w:r>
      <w:proofErr w:type="gramEnd"/>
      <w:r>
        <w:t xml:space="preserve"> when someone is converted to Christ, a great deal of reprogramming is needed. The most fundamental Christian creed is, “Jesus Christ is Lord,” which is why he can be the Savior. Yet so much contemporary evangelism either plays down or even ignores this central reality. </w:t>
      </w:r>
      <w:proofErr w:type="gramStart"/>
      <w:r>
        <w:t>Thus</w:t>
      </w:r>
      <w:proofErr w:type="gramEnd"/>
      <w:r>
        <w:t xml:space="preserve"> we have many who would claim Jesus as Savior and expect to enjoy all the blessings of forgiveness and peace, but who clearly are not living their daily lives with Jesus as Lord. Biblically this is not just inconsistent but ultimately impossible, since there cannot be a rescue without coming under the rescuer’s rule.</w:t>
      </w:r>
    </w:p>
    <w:p w14:paraId="34972D5B" w14:textId="77777777" w:rsidR="00405C59" w:rsidRDefault="00405C59" w:rsidP="00405C59">
      <w:pPr>
        <w:spacing w:after="0"/>
        <w:ind w:left="630"/>
        <w:jc w:val="both"/>
      </w:pPr>
      <w:r>
        <w:t>David Jackman, Joshua: People of God’s Purpose, Preaching the Word; ed. R. Kent Hughes; Accordance electronic ed. (Wheaton: Crossway Books, 2014), 99-100.</w:t>
      </w:r>
    </w:p>
    <w:p w14:paraId="62071E02" w14:textId="77777777" w:rsidR="00405C59" w:rsidRDefault="00405C59" w:rsidP="00405C59">
      <w:pPr>
        <w:spacing w:after="0"/>
        <w:jc w:val="both"/>
      </w:pPr>
    </w:p>
    <w:p w14:paraId="46170C0B" w14:textId="77777777" w:rsidR="00405C59" w:rsidRDefault="00405C59" w:rsidP="00405C59">
      <w:pPr>
        <w:spacing w:after="0"/>
        <w:jc w:val="both"/>
      </w:pPr>
    </w:p>
    <w:p w14:paraId="7D35C940" w14:textId="77777777" w:rsidR="00405C59" w:rsidRDefault="00405C59" w:rsidP="00405C59">
      <w:pPr>
        <w:spacing w:after="0"/>
        <w:jc w:val="both"/>
      </w:pPr>
      <w:r>
        <w:t xml:space="preserve">The problem is that we do not think in covenant terms. We are so individualistic that we imagine Christ’s work is primarily to bless me personally, to tolerate my continuing sins, and even to be grateful for my allegiance to his cause. In this view all the benefits of the new covenant flow one way, from Christ’s work on the cross into my life, without there being any ongoing demands on me of covenant loyalty, expressed by faith and obedience. When the alternative view is presented and the glorious blessings of the new covenant are shown to be only experienced through faith that submits in loving obedience to Jesus as Lord, it is frequently labeled as legalistic. </w:t>
      </w:r>
    </w:p>
    <w:p w14:paraId="02E7B9A7" w14:textId="5C63A01B" w:rsidR="00A7275A" w:rsidRDefault="00405C59" w:rsidP="00405C59">
      <w:pPr>
        <w:spacing w:after="0"/>
        <w:ind w:left="630"/>
        <w:jc w:val="both"/>
      </w:pPr>
      <w:r>
        <w:t>David Jackman, Joshua: People of God’s Purpose, Preaching the Word; ed. R. Kent Hughes; Accordance electronic ed. (Wheaton: Crossway Books, 2014), 100.</w:t>
      </w:r>
    </w:p>
    <w:p w14:paraId="63CC2D54" w14:textId="2AF3E4E4" w:rsidR="00405C59" w:rsidRDefault="00405C59" w:rsidP="00405C59">
      <w:pPr>
        <w:spacing w:after="0"/>
        <w:jc w:val="both"/>
      </w:pPr>
    </w:p>
    <w:p w14:paraId="69A0DA3D" w14:textId="5AE14713" w:rsidR="00405C59" w:rsidRDefault="00405C59" w:rsidP="00405C59">
      <w:pPr>
        <w:spacing w:after="0"/>
        <w:jc w:val="both"/>
      </w:pPr>
    </w:p>
    <w:p w14:paraId="47817875" w14:textId="388A63AE" w:rsidR="00405C59" w:rsidRDefault="00405C59" w:rsidP="00405C59">
      <w:pPr>
        <w:spacing w:after="0"/>
        <w:jc w:val="both"/>
      </w:pPr>
      <w:r>
        <w:t>Obedience, then, is not the price that God demands in order to dispense blessings from his otherwise reluctant grasp. Rather it is the means by which the channels of overflowing grace are kept open, so that all the blessings of the covenant faithfulness of Yahweh can be experienced by a dependent people who trust and obey.</w:t>
      </w:r>
    </w:p>
    <w:p w14:paraId="0F7099D8" w14:textId="4CF6F10D" w:rsidR="00405C59" w:rsidRPr="00405C59" w:rsidRDefault="00405C59" w:rsidP="00405C59">
      <w:pPr>
        <w:spacing w:after="0"/>
        <w:ind w:left="630"/>
        <w:jc w:val="both"/>
      </w:pPr>
      <w:r>
        <w:t>David Jackman, Joshua: People of God’s Purpose, Preaching the Word; ed. R. Kent Hughes; Accordance electronic ed. (Wheaton: Crossway Books, 2014), 101.</w:t>
      </w:r>
    </w:p>
    <w:sectPr w:rsidR="00405C59" w:rsidRPr="00405C59" w:rsidSect="00405C59">
      <w:headerReference w:type="default" r:id="rId8"/>
      <w:footerReference w:type="default" r:id="rId9"/>
      <w:pgSz w:w="12240" w:h="15840"/>
      <w:pgMar w:top="747" w:right="1440" w:bottom="12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94B10" w14:textId="77777777" w:rsidR="00E40A96" w:rsidRDefault="00E40A96" w:rsidP="00127510">
      <w:pPr>
        <w:spacing w:after="0" w:line="240" w:lineRule="auto"/>
      </w:pPr>
      <w:r>
        <w:separator/>
      </w:r>
    </w:p>
  </w:endnote>
  <w:endnote w:type="continuationSeparator" w:id="0">
    <w:p w14:paraId="505C2A3D" w14:textId="77777777" w:rsidR="00E40A96" w:rsidRDefault="00E40A96"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037536"/>
      <w:docPartObj>
        <w:docPartGallery w:val="Page Numbers (Bottom of Page)"/>
        <w:docPartUnique/>
      </w:docPartObj>
    </w:sdtPr>
    <w:sdtEndPr>
      <w:rPr>
        <w:noProof/>
      </w:rPr>
    </w:sdtEndPr>
    <w:sdtContent>
      <w:p w14:paraId="295F41FE" w14:textId="77777777" w:rsidR="00127510" w:rsidRDefault="00EB63AD" w:rsidP="00127510">
        <w:pPr>
          <w:pStyle w:val="Footer"/>
          <w:jc w:val="right"/>
        </w:pPr>
        <w:r>
          <w:rPr>
            <w:noProof/>
          </w:rPr>
          <w:drawing>
            <wp:anchor distT="0" distB="0" distL="114300" distR="114300" simplePos="0" relativeHeight="251658240" behindDoc="0" locked="0" layoutInCell="1" allowOverlap="1" wp14:anchorId="70EFC70D" wp14:editId="39B440A0">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7E463F">
          <w:rPr>
            <w:noProof/>
          </w:rPr>
          <w:t>1</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3D50C" w14:textId="77777777" w:rsidR="00E40A96" w:rsidRDefault="00E40A96" w:rsidP="00127510">
      <w:pPr>
        <w:spacing w:after="0" w:line="240" w:lineRule="auto"/>
      </w:pPr>
      <w:r>
        <w:separator/>
      </w:r>
    </w:p>
  </w:footnote>
  <w:footnote w:type="continuationSeparator" w:id="0">
    <w:p w14:paraId="3A51F4C9" w14:textId="77777777" w:rsidR="00E40A96" w:rsidRDefault="00E40A96"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F4672" w14:textId="76C8424F" w:rsidR="00127510" w:rsidRPr="00B27083" w:rsidRDefault="00D94DC6">
    <w:pPr>
      <w:pStyle w:val="Header"/>
    </w:pPr>
    <w:r>
      <w:t>Colin Campbell</w:t>
    </w:r>
    <w:r w:rsidR="00127510" w:rsidRPr="00B27083">
      <w:tab/>
    </w:r>
    <w:r w:rsidR="00127510" w:rsidRPr="00B27083">
      <w:tab/>
    </w:r>
    <w:r w:rsidR="007D0602" w:rsidRPr="00B27083">
      <w:fldChar w:fldCharType="begin"/>
    </w:r>
    <w:r w:rsidR="00EA75F6" w:rsidRPr="00B27083">
      <w:instrText xml:space="preserve"> DATE \@ "MMMM d, yyyy" </w:instrText>
    </w:r>
    <w:r w:rsidR="007D0602" w:rsidRPr="00B27083">
      <w:fldChar w:fldCharType="separate"/>
    </w:r>
    <w:r w:rsidR="006D6650">
      <w:rPr>
        <w:noProof/>
      </w:rPr>
      <w:t>October 11, 2020</w:t>
    </w:r>
    <w:r w:rsidR="007D0602" w:rsidRPr="00B27083">
      <w:fldChar w:fldCharType="end"/>
    </w:r>
  </w:p>
  <w:p w14:paraId="363E4487" w14:textId="77777777" w:rsidR="00127510" w:rsidRDefault="00127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C7DD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55770CCE"/>
    <w:multiLevelType w:val="hybridMultilevel"/>
    <w:tmpl w:val="D4FC64C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68EE458E"/>
    <w:multiLevelType w:val="hybridMultilevel"/>
    <w:tmpl w:val="1F16EB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B176424"/>
    <w:multiLevelType w:val="multilevel"/>
    <w:tmpl w:val="25ACAE32"/>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800" w:hanging="36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2"/>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6A"/>
    <w:rsid w:val="00034951"/>
    <w:rsid w:val="000842A3"/>
    <w:rsid w:val="00127510"/>
    <w:rsid w:val="00187220"/>
    <w:rsid w:val="001D4999"/>
    <w:rsid w:val="002E2A98"/>
    <w:rsid w:val="003C33A3"/>
    <w:rsid w:val="00405C59"/>
    <w:rsid w:val="00452C3C"/>
    <w:rsid w:val="004F03E8"/>
    <w:rsid w:val="0056446A"/>
    <w:rsid w:val="005C7DAA"/>
    <w:rsid w:val="005D778D"/>
    <w:rsid w:val="006D6650"/>
    <w:rsid w:val="006F215F"/>
    <w:rsid w:val="00705F41"/>
    <w:rsid w:val="007A346E"/>
    <w:rsid w:val="007D0602"/>
    <w:rsid w:val="007E463F"/>
    <w:rsid w:val="008209D9"/>
    <w:rsid w:val="008514A1"/>
    <w:rsid w:val="009B374B"/>
    <w:rsid w:val="009E3F2A"/>
    <w:rsid w:val="00A54DAA"/>
    <w:rsid w:val="00A7275A"/>
    <w:rsid w:val="00B27083"/>
    <w:rsid w:val="00B46882"/>
    <w:rsid w:val="00C4374F"/>
    <w:rsid w:val="00CD7003"/>
    <w:rsid w:val="00D94DC6"/>
    <w:rsid w:val="00E00791"/>
    <w:rsid w:val="00E03D52"/>
    <w:rsid w:val="00E40A96"/>
    <w:rsid w:val="00E53343"/>
    <w:rsid w:val="00E84CF0"/>
    <w:rsid w:val="00EA75F6"/>
    <w:rsid w:val="00EB63AD"/>
    <w:rsid w:val="00EC572A"/>
    <w:rsid w:val="00F1373F"/>
    <w:rsid w:val="00F5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DE8E5"/>
  <w15:docId w15:val="{C3F4AA31-F43B-49FC-882D-BD4303BD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75A"/>
    <w:rPr>
      <w:rFonts w:ascii="Gentium Basic" w:hAnsi="Gentium Basic"/>
    </w:rPr>
  </w:style>
  <w:style w:type="paragraph" w:styleId="Heading1">
    <w:name w:val="heading 1"/>
    <w:basedOn w:val="Normal"/>
    <w:next w:val="Normal"/>
    <w:link w:val="Heading1Char"/>
    <w:uiPriority w:val="9"/>
    <w:qFormat/>
    <w:rsid w:val="00A7275A"/>
    <w:pPr>
      <w:keepNext/>
      <w:keepLines/>
      <w:numPr>
        <w:numId w:val="1"/>
      </w:numPr>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275A"/>
    <w:pPr>
      <w:keepNext/>
      <w:keepLines/>
      <w:numPr>
        <w:ilvl w:val="1"/>
        <w:numId w:val="1"/>
      </w:numPr>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5C59"/>
    <w:pPr>
      <w:keepNext/>
      <w:keepLines/>
      <w:numPr>
        <w:ilvl w:val="2"/>
        <w:numId w:val="1"/>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05C59"/>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5C5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5C5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5C5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5C5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5C5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 w:type="character" w:customStyle="1" w:styleId="Heading3Char">
    <w:name w:val="Heading 3 Char"/>
    <w:basedOn w:val="DefaultParagraphFont"/>
    <w:link w:val="Heading3"/>
    <w:uiPriority w:val="9"/>
    <w:rsid w:val="00405C59"/>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405C5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05C5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05C5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05C5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05C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5C5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56DE-5C5A-4442-AADC-D1837394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2020-10-11T12:33:00Z</cp:lastPrinted>
  <dcterms:created xsi:type="dcterms:W3CDTF">2020-10-11T12:26:00Z</dcterms:created>
  <dcterms:modified xsi:type="dcterms:W3CDTF">2020-10-11T12:34:00Z</dcterms:modified>
</cp:coreProperties>
</file>